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7CB" w:rsidRDefault="001717CB" w:rsidP="00082A04">
      <w:pPr>
        <w:jc w:val="center"/>
        <w:rPr>
          <w:b/>
          <w:bCs/>
          <w:sz w:val="40"/>
          <w:szCs w:val="40"/>
        </w:rPr>
      </w:pPr>
    </w:p>
    <w:p w:rsidR="001717CB" w:rsidRDefault="001717CB" w:rsidP="00C4304F">
      <w:pPr>
        <w:rPr>
          <w:color w:val="000000"/>
          <w:sz w:val="28"/>
          <w:szCs w:val="28"/>
        </w:rPr>
      </w:pPr>
    </w:p>
    <w:p w:rsidR="001717CB" w:rsidRDefault="001717CB" w:rsidP="00082A04">
      <w:pPr>
        <w:jc w:val="center"/>
        <w:rPr>
          <w:color w:val="000000"/>
          <w:sz w:val="28"/>
          <w:szCs w:val="28"/>
        </w:rPr>
      </w:pPr>
    </w:p>
    <w:p w:rsidR="001717CB" w:rsidRPr="006B7324" w:rsidRDefault="001717CB" w:rsidP="00082A04">
      <w:pPr>
        <w:jc w:val="center"/>
        <w:rPr>
          <w:b/>
          <w:bCs/>
          <w:color w:val="000000"/>
          <w:sz w:val="32"/>
          <w:szCs w:val="32"/>
        </w:rPr>
      </w:pPr>
      <w:r w:rsidRPr="006B7324">
        <w:rPr>
          <w:b/>
          <w:bCs/>
          <w:color w:val="000000"/>
          <w:sz w:val="32"/>
          <w:szCs w:val="32"/>
        </w:rPr>
        <w:t>CONTRACT DE FURNIZARE DE PRODUSE</w:t>
      </w:r>
      <w:r w:rsidRPr="006B7324">
        <w:rPr>
          <w:b/>
          <w:bCs/>
          <w:color w:val="000000"/>
          <w:sz w:val="32"/>
          <w:szCs w:val="32"/>
        </w:rPr>
        <w:br/>
        <w:t>nr._______</w:t>
      </w:r>
      <w:r>
        <w:rPr>
          <w:b/>
          <w:bCs/>
          <w:color w:val="000000"/>
          <w:sz w:val="32"/>
          <w:szCs w:val="32"/>
        </w:rPr>
        <w:t>/2016</w:t>
      </w:r>
    </w:p>
    <w:p w:rsidR="001717CB" w:rsidRDefault="001717CB" w:rsidP="00082A04">
      <w:pPr>
        <w:rPr>
          <w:color w:val="000000"/>
          <w:sz w:val="28"/>
          <w:szCs w:val="28"/>
        </w:rPr>
      </w:pPr>
    </w:p>
    <w:p w:rsidR="001717CB" w:rsidRDefault="001717CB" w:rsidP="00082A04">
      <w:pPr>
        <w:rPr>
          <w:color w:val="000000"/>
          <w:sz w:val="28"/>
          <w:szCs w:val="28"/>
        </w:rPr>
      </w:pPr>
    </w:p>
    <w:p w:rsidR="001717CB" w:rsidRDefault="001717CB" w:rsidP="00082A04">
      <w:pPr>
        <w:rPr>
          <w:color w:val="000000"/>
          <w:sz w:val="28"/>
          <w:szCs w:val="28"/>
        </w:rPr>
      </w:pPr>
    </w:p>
    <w:p w:rsidR="001717CB" w:rsidRPr="00BD62D2" w:rsidRDefault="001717CB" w:rsidP="00082A04">
      <w:pPr>
        <w:rPr>
          <w:color w:val="000000"/>
          <w:sz w:val="26"/>
          <w:szCs w:val="26"/>
        </w:rPr>
      </w:pPr>
    </w:p>
    <w:p w:rsidR="001717CB" w:rsidRPr="00BD62D2" w:rsidRDefault="001717CB" w:rsidP="00082A04">
      <w:pPr>
        <w:jc w:val="both"/>
        <w:rPr>
          <w:color w:val="000000"/>
          <w:sz w:val="26"/>
          <w:szCs w:val="26"/>
        </w:rPr>
      </w:pPr>
      <w:r w:rsidRPr="00BD62D2">
        <w:rPr>
          <w:b/>
          <w:bCs/>
          <w:color w:val="000000"/>
          <w:sz w:val="26"/>
          <w:szCs w:val="26"/>
        </w:rPr>
        <w:t>   1</w:t>
      </w:r>
      <w:r w:rsidRPr="009E4F3D">
        <w:rPr>
          <w:b/>
          <w:bCs/>
          <w:color w:val="000000"/>
          <w:sz w:val="26"/>
          <w:szCs w:val="26"/>
        </w:rPr>
        <w:t>. Părţile contractante:</w:t>
      </w:r>
    </w:p>
    <w:p w:rsidR="001717CB" w:rsidRDefault="001717CB"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Pr>
          <w:sz w:val="26"/>
          <w:szCs w:val="26"/>
        </w:rPr>
        <w:t xml:space="preserve">societate in insolventa,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legal reprez</w:t>
      </w:r>
      <w:r>
        <w:rPr>
          <w:color w:val="000000"/>
          <w:sz w:val="26"/>
          <w:szCs w:val="26"/>
          <w:lang w:val="ro-RO"/>
        </w:rPr>
        <w:t>entată de dl.               Dan-Ovidiu Agrişan – Administrator Special</w:t>
      </w:r>
      <w:r w:rsidRPr="00B55045">
        <w:rPr>
          <w:color w:val="000000"/>
          <w:sz w:val="26"/>
          <w:szCs w:val="26"/>
          <w:lang w:val="ro-RO"/>
        </w:rPr>
        <w:t>, în calitate de</w:t>
      </w:r>
      <w:r w:rsidRPr="00B55045">
        <w:rPr>
          <w:sz w:val="26"/>
          <w:szCs w:val="26"/>
          <w:lang w:val="ro-RO"/>
        </w:rPr>
        <w:t xml:space="preserve"> </w:t>
      </w:r>
      <w:r w:rsidRPr="001872C2">
        <w:rPr>
          <w:b/>
          <w:bCs/>
          <w:sz w:val="26"/>
          <w:szCs w:val="26"/>
          <w:lang w:val="ro-RO"/>
        </w:rPr>
        <w:t xml:space="preserve">BENEFICIAR </w:t>
      </w:r>
      <w:r>
        <w:rPr>
          <w:sz w:val="26"/>
          <w:szCs w:val="26"/>
          <w:lang w:val="ro-RO"/>
        </w:rPr>
        <w:t xml:space="preserve">(ACHIZITOR) </w:t>
      </w:r>
      <w:r w:rsidRPr="00B55045">
        <w:rPr>
          <w:sz w:val="26"/>
          <w:szCs w:val="26"/>
          <w:lang w:val="ro-RO"/>
        </w:rPr>
        <w:t xml:space="preserve"> şi </w:t>
      </w:r>
    </w:p>
    <w:p w:rsidR="001717CB" w:rsidRPr="00BD62D2" w:rsidRDefault="001717CB" w:rsidP="00082A04">
      <w:pPr>
        <w:pStyle w:val="BodyText"/>
        <w:ind w:firstLine="720"/>
        <w:rPr>
          <w:b/>
          <w:bCs/>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bCs/>
          <w:color w:val="000000"/>
          <w:sz w:val="26"/>
          <w:szCs w:val="26"/>
          <w:lang w:val="ro-RO"/>
        </w:rPr>
        <w:t xml:space="preserve">FURNIZOR </w:t>
      </w:r>
      <w:r w:rsidRPr="00F413B8">
        <w:rPr>
          <w:color w:val="000000"/>
          <w:sz w:val="26"/>
          <w:szCs w:val="26"/>
          <w:lang w:val="ro-RO"/>
        </w:rPr>
        <w:t>(VÂNZĂTOR)</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sidRPr="00BD62D2">
        <w:rPr>
          <w:b/>
          <w:bCs/>
          <w:color w:val="000000"/>
          <w:sz w:val="26"/>
          <w:szCs w:val="26"/>
        </w:rPr>
        <w:t xml:space="preserve">   2. Definiţii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1717CB" w:rsidRPr="00BD62D2" w:rsidRDefault="001717CB" w:rsidP="00082A04">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şi toate anexele sale; </w:t>
      </w:r>
    </w:p>
    <w:p w:rsidR="001717CB" w:rsidRPr="00BD62D2" w:rsidRDefault="001717CB"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1717CB" w:rsidRPr="00BD62D2" w:rsidRDefault="001717CB"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1717CB" w:rsidRPr="00BD62D2" w:rsidRDefault="001717CB"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1717CB" w:rsidRPr="00BD62D2" w:rsidRDefault="001717CB"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1717CB" w:rsidRPr="00BD62D2" w:rsidRDefault="001717CB"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1717CB" w:rsidRPr="00BD62D2" w:rsidRDefault="001717CB"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1717CB" w:rsidRPr="00BD62D2" w:rsidRDefault="001717CB"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1717CB" w:rsidRPr="00BD62D2" w:rsidRDefault="001717CB"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1717CB" w:rsidRPr="00BD62D2" w:rsidRDefault="001717CB"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1717CB" w:rsidRPr="00BD62D2" w:rsidRDefault="001717CB"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1717CB" w:rsidRPr="00BD62D2" w:rsidRDefault="001717CB"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1717CB" w:rsidRPr="008518BA" w:rsidRDefault="001717CB"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1717CB" w:rsidRPr="004B14D6" w:rsidRDefault="001717CB" w:rsidP="00082A04">
      <w:pPr>
        <w:rPr>
          <w:sz w:val="26"/>
          <w:szCs w:val="26"/>
        </w:rPr>
      </w:pPr>
      <w:r>
        <w:rPr>
          <w:sz w:val="26"/>
          <w:szCs w:val="26"/>
        </w:rPr>
        <w:t>n</w:t>
      </w:r>
      <w:r w:rsidRPr="004B14D6">
        <w:rPr>
          <w:sz w:val="26"/>
          <w:szCs w:val="26"/>
        </w:rPr>
        <w:t xml:space="preserve">. </w:t>
      </w:r>
      <w:r w:rsidRPr="004B14D6">
        <w:rPr>
          <w:sz w:val="26"/>
          <w:szCs w:val="26"/>
          <w:u w:val="single"/>
        </w:rPr>
        <w:t xml:space="preserve">contractant </w:t>
      </w:r>
      <w:r w:rsidRPr="004B14D6">
        <w:rPr>
          <w:sz w:val="26"/>
          <w:szCs w:val="26"/>
        </w:rPr>
        <w:t xml:space="preserve"> - operatorul economic parte a prezentului contract (furnizorul)</w:t>
      </w:r>
    </w:p>
    <w:p w:rsidR="001717CB" w:rsidRPr="008518BA" w:rsidRDefault="001717CB" w:rsidP="00082A04">
      <w:pPr>
        <w:rPr>
          <w:color w:val="FF0000"/>
          <w:sz w:val="26"/>
          <w:szCs w:val="26"/>
        </w:rPr>
      </w:pPr>
    </w:p>
    <w:p w:rsidR="001717CB" w:rsidRPr="00BD62D2" w:rsidRDefault="001717CB" w:rsidP="00082A04">
      <w:pPr>
        <w:jc w:val="both"/>
        <w:rPr>
          <w:b/>
          <w:bCs/>
          <w:color w:val="000000"/>
          <w:sz w:val="26"/>
          <w:szCs w:val="26"/>
        </w:rPr>
      </w:pPr>
      <w:r w:rsidRPr="00BD62D2">
        <w:rPr>
          <w:b/>
          <w:bCs/>
          <w:color w:val="000000"/>
          <w:sz w:val="26"/>
          <w:szCs w:val="26"/>
        </w:rPr>
        <w:t xml:space="preserve">   3. Interpretare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u w:val="single"/>
        </w:rPr>
      </w:pPr>
      <w:r w:rsidRPr="00BD62D2">
        <w:rPr>
          <w:b/>
          <w:bCs/>
          <w:color w:val="000000"/>
          <w:sz w:val="26"/>
          <w:szCs w:val="26"/>
        </w:rPr>
        <w:t xml:space="preserve">    </w:t>
      </w:r>
      <w:r w:rsidRPr="00BD62D2">
        <w:rPr>
          <w:b/>
          <w:bCs/>
          <w:color w:val="000000"/>
          <w:sz w:val="26"/>
          <w:szCs w:val="26"/>
          <w:u w:val="single"/>
        </w:rPr>
        <w:t xml:space="preserve">Clauze obligatorii </w:t>
      </w:r>
    </w:p>
    <w:p w:rsidR="001717CB" w:rsidRPr="00BD62D2" w:rsidRDefault="001717CB" w:rsidP="00082A04">
      <w:pPr>
        <w:jc w:val="both"/>
        <w:rPr>
          <w:b/>
          <w:bCs/>
          <w:color w:val="000000"/>
          <w:sz w:val="26"/>
          <w:szCs w:val="26"/>
        </w:rPr>
      </w:pPr>
      <w:r w:rsidRPr="00BD62D2">
        <w:rPr>
          <w:b/>
          <w:bCs/>
          <w:color w:val="000000"/>
          <w:sz w:val="26"/>
          <w:szCs w:val="26"/>
        </w:rPr>
        <w:t xml:space="preserve">   4. Obiectul principal al contractului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DDP la adresele mentionate la art. 14</w:t>
      </w:r>
      <w:r w:rsidRPr="000F0990">
        <w:rPr>
          <w:sz w:val="26"/>
          <w:szCs w:val="26"/>
        </w:rPr>
        <w:t>.3.</w:t>
      </w:r>
      <w:r>
        <w:rPr>
          <w:sz w:val="26"/>
          <w:szCs w:val="26"/>
        </w:rPr>
        <w:t>,</w:t>
      </w:r>
      <w:r w:rsidRPr="000F0990">
        <w:rPr>
          <w:sz w:val="26"/>
          <w:szCs w:val="26"/>
        </w:rPr>
        <w:t xml:space="preserve"> </w:t>
      </w:r>
      <w:r w:rsidRPr="000F0990">
        <w:rPr>
          <w:sz w:val="28"/>
          <w:szCs w:val="28"/>
        </w:rPr>
        <w:t>‚,</w:t>
      </w:r>
      <w:r w:rsidRPr="005C1787">
        <w:rPr>
          <w:b/>
          <w:bCs/>
          <w:color w:val="000000"/>
          <w:sz w:val="26"/>
          <w:szCs w:val="26"/>
        </w:rPr>
        <w:t>Piese de schimb pentru sistemele de monitorizare emisii poluante si gazanalizoare din CTE Vest si CTE Sud</w:t>
      </w:r>
      <w:r>
        <w:rPr>
          <w:b/>
          <w:bCs/>
          <w:color w:val="000000"/>
          <w:sz w:val="26"/>
          <w:szCs w:val="26"/>
        </w:rPr>
        <w:t xml:space="preserve"> -</w:t>
      </w:r>
      <w:r w:rsidRPr="005C1787">
        <w:rPr>
          <w:b/>
          <w:bCs/>
          <w:color w:val="000000"/>
          <w:sz w:val="26"/>
          <w:szCs w:val="26"/>
        </w:rPr>
        <w:t xml:space="preserve"> Lot nr.</w:t>
      </w:r>
      <w:r>
        <w:rPr>
          <w:b/>
          <w:bCs/>
          <w:color w:val="000000"/>
          <w:sz w:val="26"/>
          <w:szCs w:val="26"/>
        </w:rPr>
        <w:t>________”</w:t>
      </w:r>
      <w:r w:rsidRPr="005C1787">
        <w:rPr>
          <w:b/>
          <w:bCs/>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sidRPr="00BD62D2">
        <w:rPr>
          <w:b/>
          <w:bCs/>
          <w:color w:val="000000"/>
          <w:sz w:val="26"/>
          <w:szCs w:val="26"/>
        </w:rPr>
        <w:t xml:space="preserve">       5. Valoarea contractului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1717CB" w:rsidRPr="008A53BB" w:rsidRDefault="001717CB"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717CB" w:rsidRPr="00BD62D2" w:rsidRDefault="001717CB"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1717CB" w:rsidRPr="00BD62D2" w:rsidRDefault="001717CB"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1717CB" w:rsidRDefault="001717CB"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1717CB" w:rsidRPr="006E2E7D" w:rsidRDefault="001717CB" w:rsidP="00082A04">
      <w:pPr>
        <w:jc w:val="both"/>
        <w:rPr>
          <w:color w:val="000000"/>
          <w:sz w:val="16"/>
          <w:szCs w:val="16"/>
        </w:rPr>
      </w:pPr>
    </w:p>
    <w:p w:rsidR="001717CB" w:rsidRPr="00BD62D2" w:rsidRDefault="001717CB" w:rsidP="00082A04">
      <w:pPr>
        <w:jc w:val="both"/>
        <w:rPr>
          <w:b/>
          <w:bCs/>
          <w:color w:val="000000"/>
          <w:sz w:val="26"/>
          <w:szCs w:val="26"/>
        </w:rPr>
      </w:pPr>
      <w:r w:rsidRPr="00BD62D2">
        <w:rPr>
          <w:b/>
          <w:bCs/>
          <w:color w:val="000000"/>
          <w:sz w:val="26"/>
          <w:szCs w:val="26"/>
        </w:rPr>
        <w:t>   6</w:t>
      </w:r>
      <w:r w:rsidRPr="000F0990">
        <w:rPr>
          <w:b/>
          <w:bCs/>
          <w:sz w:val="26"/>
          <w:szCs w:val="26"/>
        </w:rPr>
        <w:t>. Termen de Livrare</w:t>
      </w:r>
      <w:r>
        <w:rPr>
          <w:b/>
          <w:bCs/>
          <w:color w:val="FF0000"/>
          <w:sz w:val="26"/>
          <w:szCs w:val="26"/>
        </w:rPr>
        <w:t xml:space="preserve"> </w:t>
      </w:r>
    </w:p>
    <w:p w:rsidR="001717CB" w:rsidRPr="00955EB9" w:rsidRDefault="001717CB" w:rsidP="00955EB9">
      <w:pPr>
        <w:pStyle w:val="BodyText"/>
        <w:ind w:firstLine="708"/>
        <w:rPr>
          <w:color w:val="FF0000"/>
          <w:sz w:val="26"/>
          <w:szCs w:val="26"/>
          <w:lang w:val="ro-RO"/>
        </w:rPr>
      </w:pPr>
      <w:r>
        <w:rPr>
          <w:sz w:val="26"/>
          <w:szCs w:val="26"/>
          <w:lang w:val="ro-RO"/>
        </w:rPr>
        <w:t xml:space="preserve">6.1. </w:t>
      </w:r>
      <w:r w:rsidRPr="00955EB9">
        <w:rPr>
          <w:sz w:val="26"/>
          <w:szCs w:val="26"/>
          <w:lang w:val="ro-RO"/>
        </w:rPr>
        <w:t>T</w:t>
      </w:r>
      <w:r>
        <w:rPr>
          <w:sz w:val="26"/>
          <w:szCs w:val="26"/>
          <w:lang w:val="ro-RO"/>
        </w:rPr>
        <w:t xml:space="preserve">ermenul de livrare este de  </w:t>
      </w:r>
      <w:r>
        <w:rPr>
          <w:b/>
          <w:bCs/>
          <w:sz w:val="26"/>
          <w:szCs w:val="26"/>
          <w:lang w:val="ro-RO"/>
        </w:rPr>
        <w:t xml:space="preserve">___ </w:t>
      </w:r>
      <w:r w:rsidRPr="00634812">
        <w:rPr>
          <w:b/>
          <w:bCs/>
          <w:sz w:val="26"/>
          <w:szCs w:val="26"/>
          <w:lang w:val="ro-RO"/>
        </w:rPr>
        <w:t>zile</w:t>
      </w:r>
      <w:r w:rsidRPr="00955EB9">
        <w:rPr>
          <w:sz w:val="26"/>
          <w:szCs w:val="26"/>
          <w:lang w:val="ro-RO"/>
        </w:rPr>
        <w:t xml:space="preserve">  calendaristice de la perfectarea contractului.</w:t>
      </w:r>
    </w:p>
    <w:p w:rsidR="001717CB" w:rsidRPr="00BD62D2" w:rsidRDefault="001717CB"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sidRPr="00BD62D2">
        <w:rPr>
          <w:color w:val="000000"/>
          <w:sz w:val="26"/>
          <w:szCs w:val="26"/>
        </w:rPr>
        <w:t>   </w:t>
      </w:r>
      <w:r w:rsidRPr="00BD62D2">
        <w:rPr>
          <w:b/>
          <w:bCs/>
          <w:color w:val="000000"/>
          <w:sz w:val="26"/>
          <w:szCs w:val="26"/>
        </w:rPr>
        <w:t xml:space="preserve">7. Executarea contractului </w:t>
      </w:r>
    </w:p>
    <w:p w:rsidR="001717CB" w:rsidRPr="004B2830" w:rsidRDefault="001717CB"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p>
    <w:p w:rsidR="001717CB" w:rsidRPr="004B2830" w:rsidRDefault="001717CB" w:rsidP="00082A04">
      <w:pPr>
        <w:jc w:val="both"/>
        <w:rPr>
          <w:sz w:val="26"/>
          <w:szCs w:val="26"/>
        </w:rPr>
      </w:pPr>
    </w:p>
    <w:p w:rsidR="001717CB" w:rsidRPr="00BD62D2" w:rsidRDefault="001717CB" w:rsidP="00082A04">
      <w:pPr>
        <w:jc w:val="both"/>
        <w:rPr>
          <w:b/>
          <w:bCs/>
          <w:color w:val="000000"/>
          <w:sz w:val="26"/>
          <w:szCs w:val="26"/>
        </w:rPr>
      </w:pPr>
      <w:r w:rsidRPr="00BD62D2">
        <w:rPr>
          <w:b/>
          <w:bCs/>
          <w:color w:val="000000"/>
          <w:sz w:val="26"/>
          <w:szCs w:val="26"/>
        </w:rPr>
        <w:t xml:space="preserve">   8. Documentele contractului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1717CB" w:rsidRPr="00BD62D2" w:rsidRDefault="001717CB"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1717CB" w:rsidRPr="00BD62D2" w:rsidRDefault="001717CB" w:rsidP="00082A04">
      <w:pPr>
        <w:numPr>
          <w:ilvl w:val="0"/>
          <w:numId w:val="5"/>
        </w:numPr>
        <w:jc w:val="both"/>
        <w:rPr>
          <w:color w:val="000000"/>
          <w:sz w:val="26"/>
          <w:szCs w:val="26"/>
        </w:rPr>
      </w:pPr>
      <w:r w:rsidRPr="00BD62D2">
        <w:rPr>
          <w:color w:val="000000"/>
          <w:sz w:val="26"/>
          <w:szCs w:val="26"/>
        </w:rPr>
        <w:t>caietul de sarcini aferent procedurii de achiziţie;</w:t>
      </w:r>
    </w:p>
    <w:p w:rsidR="001717CB" w:rsidRPr="00BD62D2" w:rsidRDefault="001717CB"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1717CB" w:rsidRPr="00BD62D2" w:rsidRDefault="001717CB"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1717CB" w:rsidRPr="00BD62D2" w:rsidRDefault="001717CB"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1717CB" w:rsidRPr="00BD62D2" w:rsidRDefault="001717CB" w:rsidP="00082A04">
      <w:pPr>
        <w:jc w:val="both"/>
        <w:rPr>
          <w:b/>
          <w:bCs/>
          <w:color w:val="000000"/>
          <w:sz w:val="26"/>
          <w:szCs w:val="26"/>
        </w:rPr>
      </w:pPr>
      <w:r w:rsidRPr="00BD62D2">
        <w:rPr>
          <w:b/>
          <w:bCs/>
          <w:color w:val="000000"/>
          <w:sz w:val="26"/>
          <w:szCs w:val="26"/>
        </w:rPr>
        <w:t>   </w:t>
      </w:r>
    </w:p>
    <w:p w:rsidR="001717CB" w:rsidRPr="00BD62D2" w:rsidRDefault="001717CB" w:rsidP="00082A04">
      <w:pPr>
        <w:jc w:val="both"/>
        <w:rPr>
          <w:b/>
          <w:bCs/>
          <w:color w:val="000000"/>
          <w:sz w:val="26"/>
          <w:szCs w:val="26"/>
        </w:rPr>
      </w:pPr>
      <w:r w:rsidRPr="00BD62D2">
        <w:rPr>
          <w:b/>
          <w:bCs/>
          <w:color w:val="000000"/>
          <w:sz w:val="26"/>
          <w:szCs w:val="26"/>
        </w:rPr>
        <w:t xml:space="preserve">9. Obligaţiile principale ale furnizorului </w:t>
      </w:r>
    </w:p>
    <w:p w:rsidR="001717CB" w:rsidRPr="00BD62D2" w:rsidRDefault="001717CB"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1717CB" w:rsidRPr="00BD62D2" w:rsidRDefault="001717CB"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1717CB" w:rsidRPr="00BD62D2" w:rsidRDefault="001717CB"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1717CB" w:rsidRPr="00046CC4" w:rsidRDefault="001717CB"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1717CB" w:rsidRPr="0023176F" w:rsidRDefault="001717CB" w:rsidP="000B3B31">
      <w:pPr>
        <w:jc w:val="both"/>
        <w:rPr>
          <w:color w:val="FF0000"/>
          <w:sz w:val="26"/>
          <w:szCs w:val="26"/>
        </w:rPr>
      </w:pPr>
      <w:r>
        <w:rPr>
          <w:color w:val="000000"/>
          <w:sz w:val="26"/>
          <w:szCs w:val="26"/>
        </w:rPr>
        <w:t xml:space="preserve">           </w:t>
      </w:r>
      <w:r w:rsidRPr="00046CC4">
        <w:rPr>
          <w:color w:val="000000"/>
          <w:sz w:val="26"/>
          <w:szCs w:val="26"/>
        </w:rPr>
        <w:t>9.</w:t>
      </w:r>
      <w:r>
        <w:rPr>
          <w:color w:val="000000"/>
          <w:sz w:val="26"/>
          <w:szCs w:val="26"/>
        </w:rPr>
        <w:t>4</w:t>
      </w:r>
      <w:r w:rsidRPr="00046CC4">
        <w:rPr>
          <w:color w:val="000000"/>
          <w:sz w:val="26"/>
          <w:szCs w:val="26"/>
        </w:rPr>
        <w:t xml:space="preserve">. </w:t>
      </w:r>
      <w:r w:rsidRPr="0097566E">
        <w:rPr>
          <w:sz w:val="26"/>
          <w:szCs w:val="26"/>
        </w:rPr>
        <w:t>Furnizorul are obligaţia să asigure condiţiile tehnice stabilite de pro</w:t>
      </w:r>
      <w:r>
        <w:rPr>
          <w:sz w:val="26"/>
          <w:szCs w:val="26"/>
        </w:rPr>
        <w:t>ducător pe timpul transportului si</w:t>
      </w:r>
      <w:r w:rsidRPr="0097566E">
        <w:rPr>
          <w:sz w:val="26"/>
          <w:szCs w:val="26"/>
        </w:rPr>
        <w:t xml:space="preserve"> m</w:t>
      </w:r>
      <w:r>
        <w:rPr>
          <w:sz w:val="26"/>
          <w:szCs w:val="26"/>
        </w:rPr>
        <w:t>anipulării</w:t>
      </w:r>
      <w:r w:rsidRPr="0097566E">
        <w:rPr>
          <w:sz w:val="26"/>
          <w:szCs w:val="26"/>
        </w:rPr>
        <w:t xml:space="preserve"> produselor;</w:t>
      </w:r>
    </w:p>
    <w:p w:rsidR="001717CB" w:rsidRPr="000B3B31" w:rsidRDefault="001717CB" w:rsidP="00082A04">
      <w:pPr>
        <w:jc w:val="both"/>
        <w:rPr>
          <w:sz w:val="26"/>
          <w:szCs w:val="26"/>
        </w:rPr>
      </w:pPr>
      <w:r w:rsidRPr="000B3B31">
        <w:rPr>
          <w:sz w:val="26"/>
          <w:szCs w:val="26"/>
        </w:rPr>
        <w:tab/>
        <w:t>9.5. Furnizorul are obligaţia să livreze produsele, în conformitate cu termenele stabilite prin contract conform anexei nr.1.</w:t>
      </w:r>
    </w:p>
    <w:p w:rsidR="001717CB" w:rsidRPr="00BD62D2" w:rsidRDefault="001717CB"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1717CB" w:rsidRDefault="001717CB"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1717CB" w:rsidRDefault="001717CB" w:rsidP="00082A04">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1717CB" w:rsidRDefault="001717CB"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1717CB" w:rsidRDefault="001717CB"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1717CB" w:rsidRPr="00165C18" w:rsidRDefault="001717CB"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1717CB" w:rsidRPr="00BC3EFE" w:rsidRDefault="001717CB"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sidRPr="00BD62D2">
        <w:rPr>
          <w:b/>
          <w:bCs/>
          <w:color w:val="000000"/>
          <w:sz w:val="26"/>
          <w:szCs w:val="26"/>
        </w:rPr>
        <w:t>   10. Obligaţi</w:t>
      </w:r>
      <w:r>
        <w:rPr>
          <w:b/>
          <w:bCs/>
          <w:color w:val="000000"/>
          <w:sz w:val="26"/>
          <w:szCs w:val="26"/>
        </w:rPr>
        <w:t>ile principale ale beneficia</w:t>
      </w:r>
      <w:r w:rsidRPr="00BD62D2">
        <w:rPr>
          <w:b/>
          <w:bCs/>
          <w:color w:val="000000"/>
          <w:sz w:val="26"/>
          <w:szCs w:val="26"/>
        </w:rPr>
        <w:t xml:space="preserve">rului </w:t>
      </w:r>
    </w:p>
    <w:p w:rsidR="001717CB" w:rsidRPr="00BD62D2" w:rsidRDefault="001717CB"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634812">
        <w:rPr>
          <w:sz w:val="26"/>
          <w:szCs w:val="26"/>
        </w:rPr>
        <w:t>.1</w:t>
      </w:r>
      <w:r>
        <w:rPr>
          <w:sz w:val="26"/>
          <w:szCs w:val="26"/>
        </w:rPr>
        <w:t>3</w:t>
      </w:r>
      <w:r w:rsidRPr="00634812">
        <w:rPr>
          <w:sz w:val="26"/>
          <w:szCs w:val="26"/>
        </w:rPr>
        <w:t>.</w:t>
      </w:r>
      <w:r w:rsidRPr="00BD62D2">
        <w:rPr>
          <w:color w:val="FF0000"/>
          <w:sz w:val="26"/>
          <w:szCs w:val="26"/>
        </w:rPr>
        <w:t xml:space="preserve"> </w:t>
      </w:r>
    </w:p>
    <w:p w:rsidR="001717CB" w:rsidRPr="00BD62D2" w:rsidRDefault="001717CB"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1717CB" w:rsidRPr="00BD62D2" w:rsidRDefault="001717CB"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1717CB" w:rsidRDefault="001717CB" w:rsidP="00082A04">
      <w:pPr>
        <w:jc w:val="both"/>
        <w:rPr>
          <w:color w:val="000000"/>
          <w:sz w:val="26"/>
          <w:szCs w:val="26"/>
        </w:rPr>
      </w:pPr>
      <w:r>
        <w:rPr>
          <w:b/>
          <w:bCs/>
          <w:color w:val="000000"/>
          <w:sz w:val="26"/>
          <w:szCs w:val="26"/>
        </w:rPr>
        <w:t>   </w:t>
      </w:r>
    </w:p>
    <w:p w:rsidR="001717CB" w:rsidRDefault="001717CB" w:rsidP="00082A04">
      <w:pPr>
        <w:jc w:val="both"/>
        <w:rPr>
          <w:b/>
          <w:bCs/>
          <w:color w:val="000000"/>
          <w:sz w:val="26"/>
          <w:szCs w:val="26"/>
          <w:u w:val="single"/>
        </w:rPr>
      </w:pPr>
      <w:r>
        <w:rPr>
          <w:color w:val="000000"/>
          <w:sz w:val="26"/>
          <w:szCs w:val="26"/>
        </w:rPr>
        <w:t xml:space="preserve"> </w:t>
      </w:r>
      <w:r>
        <w:rPr>
          <w:b/>
          <w:bCs/>
          <w:color w:val="000000"/>
          <w:sz w:val="26"/>
          <w:szCs w:val="26"/>
          <w:u w:val="single"/>
        </w:rPr>
        <w:t xml:space="preserve">Clauze specifice </w:t>
      </w:r>
    </w:p>
    <w:p w:rsidR="001717CB" w:rsidRDefault="001717CB" w:rsidP="00082A04">
      <w:pPr>
        <w:jc w:val="both"/>
        <w:rPr>
          <w:b/>
          <w:bCs/>
          <w:color w:val="000000"/>
          <w:sz w:val="26"/>
          <w:szCs w:val="26"/>
          <w:u w:val="single"/>
        </w:rPr>
      </w:pPr>
      <w:r>
        <w:rPr>
          <w:b/>
          <w:bCs/>
          <w:color w:val="000000"/>
          <w:sz w:val="26"/>
          <w:szCs w:val="26"/>
        </w:rPr>
        <w:t xml:space="preserve">  11. Conditii de plata </w:t>
      </w:r>
    </w:p>
    <w:p w:rsidR="001717CB" w:rsidRDefault="001717CB"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1717CB" w:rsidRPr="00634812" w:rsidRDefault="001717CB"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634812">
        <w:rPr>
          <w:sz w:val="26"/>
          <w:szCs w:val="26"/>
          <w:lang w:val="ro-RO"/>
        </w:rPr>
        <w:t>dupa livrarea acestora</w:t>
      </w:r>
      <w:r w:rsidRPr="005F763C">
        <w:rPr>
          <w:color w:val="FF0000"/>
          <w:sz w:val="26"/>
          <w:szCs w:val="26"/>
          <w:lang w:val="ro-RO"/>
        </w:rPr>
        <w:t xml:space="preserve"> </w:t>
      </w:r>
      <w:r>
        <w:rPr>
          <w:color w:val="000000"/>
          <w:sz w:val="26"/>
          <w:szCs w:val="26"/>
          <w:lang w:val="ro-RO"/>
        </w:rPr>
        <w:t>cu ordin de plata</w:t>
      </w:r>
      <w:r w:rsidRPr="00BD62D2">
        <w:rPr>
          <w:color w:val="000000"/>
          <w:sz w:val="26"/>
          <w:szCs w:val="26"/>
          <w:lang w:val="ro-RO"/>
        </w:rPr>
        <w:t xml:space="preserve"> în lei (RON</w:t>
      </w:r>
      <w:r w:rsidRPr="00634812">
        <w:rPr>
          <w:sz w:val="26"/>
          <w:szCs w:val="26"/>
          <w:lang w:val="ro-RO"/>
        </w:rPr>
        <w:t>)  pe baza următoarelor documente:</w:t>
      </w:r>
    </w:p>
    <w:p w:rsidR="001717CB" w:rsidRPr="00634812" w:rsidRDefault="001717CB" w:rsidP="00082A04">
      <w:pPr>
        <w:pStyle w:val="BodyText"/>
        <w:ind w:firstLine="720"/>
        <w:rPr>
          <w:sz w:val="26"/>
          <w:szCs w:val="26"/>
          <w:lang w:val="ro-RO"/>
        </w:rPr>
      </w:pPr>
      <w:r w:rsidRPr="00634812">
        <w:rPr>
          <w:sz w:val="26"/>
          <w:szCs w:val="26"/>
          <w:lang w:val="ro-RO"/>
        </w:rPr>
        <w:t>-  factura emisă de furnizor pentru fiecare centrala şi confirmată de primire de achizitor cu număr de înregistrare;</w:t>
      </w:r>
    </w:p>
    <w:p w:rsidR="001717CB" w:rsidRPr="00BD62D2" w:rsidRDefault="001717CB" w:rsidP="00082A04">
      <w:pPr>
        <w:pStyle w:val="BodyText"/>
        <w:ind w:firstLine="720"/>
        <w:rPr>
          <w:sz w:val="26"/>
          <w:szCs w:val="26"/>
          <w:lang w:val="ro-RO"/>
        </w:rPr>
      </w:pPr>
      <w:r w:rsidRPr="00BD62D2">
        <w:rPr>
          <w:sz w:val="26"/>
          <w:szCs w:val="26"/>
          <w:lang w:val="ro-RO"/>
        </w:rPr>
        <w:t>- nota de recepţie şi constatare diferenţe întocmită de achizitor pe ba</w:t>
      </w:r>
      <w:r w:rsidRPr="00634812">
        <w:rPr>
          <w:sz w:val="26"/>
          <w:szCs w:val="26"/>
          <w:lang w:val="ro-RO"/>
        </w:rPr>
        <w:t>za documentelor menţionate la cap. 1</w:t>
      </w:r>
      <w:r>
        <w:rPr>
          <w:sz w:val="26"/>
          <w:szCs w:val="26"/>
          <w:lang w:val="ro-RO"/>
        </w:rPr>
        <w:t>3</w:t>
      </w:r>
      <w:r w:rsidRPr="00877024">
        <w:rPr>
          <w:color w:val="000000"/>
          <w:sz w:val="26"/>
          <w:szCs w:val="26"/>
          <w:lang w:val="ro-RO"/>
        </w:rPr>
        <w:t>.</w:t>
      </w:r>
      <w:r>
        <w:rPr>
          <w:sz w:val="26"/>
          <w:szCs w:val="26"/>
          <w:lang w:val="ro-RO"/>
        </w:rPr>
        <w:t xml:space="preserve"> </w:t>
      </w:r>
    </w:p>
    <w:p w:rsidR="001717CB" w:rsidRDefault="001717CB" w:rsidP="00082A04">
      <w:pPr>
        <w:pStyle w:val="BodyText"/>
        <w:ind w:firstLine="708"/>
        <w:rPr>
          <w:sz w:val="26"/>
          <w:szCs w:val="26"/>
          <w:lang w:val="ro-RO"/>
        </w:rPr>
      </w:pPr>
    </w:p>
    <w:p w:rsidR="001717CB" w:rsidRPr="005162E9" w:rsidRDefault="001717CB" w:rsidP="00082A04">
      <w:pPr>
        <w:jc w:val="both"/>
        <w:rPr>
          <w:b/>
          <w:bCs/>
          <w:color w:val="000000"/>
          <w:sz w:val="26"/>
          <w:szCs w:val="26"/>
        </w:rPr>
      </w:pPr>
      <w:r w:rsidRPr="005162E9">
        <w:rPr>
          <w:color w:val="000000"/>
          <w:sz w:val="26"/>
          <w:szCs w:val="26"/>
        </w:rPr>
        <w:t>   </w:t>
      </w:r>
      <w:r>
        <w:rPr>
          <w:b/>
          <w:bCs/>
          <w:color w:val="000000"/>
          <w:sz w:val="26"/>
          <w:szCs w:val="26"/>
        </w:rPr>
        <w:t>12</w:t>
      </w:r>
      <w:r w:rsidRPr="005162E9">
        <w:rPr>
          <w:b/>
          <w:bCs/>
          <w:color w:val="000000"/>
          <w:sz w:val="26"/>
          <w:szCs w:val="26"/>
        </w:rPr>
        <w:t xml:space="preserve">. Sancţiuni pentru neîndeplinirea culpabila a obligaţiilor </w:t>
      </w:r>
    </w:p>
    <w:p w:rsidR="001717CB" w:rsidRPr="005114BB" w:rsidRDefault="001717CB"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r w:rsidRPr="00A735A6">
        <w:rPr>
          <w:rStyle w:val="l5def1"/>
          <w:rFonts w:ascii="Times New Roman" w:hAnsi="Times New Roman" w:cs="Times New Roman"/>
        </w:rPr>
        <w:t>dobânda de întârziere pentru neachitarea la termenul de scadenţă a obligaţiilor fiscal</w:t>
      </w:r>
      <w:r>
        <w:rPr>
          <w:rStyle w:val="l5def1"/>
          <w:rFonts w:ascii="Times New Roman" w:hAnsi="Times New Roman" w:cs="Times New Roman"/>
        </w:rPr>
        <w:t>e</w:t>
      </w:r>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1717CB" w:rsidRPr="005114BB" w:rsidRDefault="001717CB"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1717CB" w:rsidRPr="005114BB" w:rsidRDefault="001717CB"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1717CB" w:rsidRPr="005114BB" w:rsidRDefault="001717CB"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1717CB" w:rsidRPr="005114BB" w:rsidRDefault="001717CB" w:rsidP="00082A04">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634812">
        <w:rPr>
          <w:sz w:val="26"/>
          <w:szCs w:val="26"/>
          <w:lang w:val="ro-RO"/>
        </w:rPr>
        <w:t>cerintele art.</w:t>
      </w:r>
      <w:r w:rsidRPr="0095478B">
        <w:rPr>
          <w:color w:val="000000"/>
          <w:sz w:val="26"/>
          <w:szCs w:val="26"/>
          <w:lang w:val="ro-RO"/>
        </w:rPr>
        <w:t>17.4.</w:t>
      </w:r>
    </w:p>
    <w:p w:rsidR="001717CB" w:rsidRDefault="001717CB" w:rsidP="00082A04">
      <w:pPr>
        <w:pStyle w:val="BodyText"/>
        <w:ind w:firstLine="720"/>
        <w:rPr>
          <w:spacing w:val="-1"/>
          <w:sz w:val="26"/>
          <w:szCs w:val="26"/>
          <w:lang w:val="ro-RO"/>
        </w:rPr>
      </w:pPr>
      <w:r>
        <w:rPr>
          <w:sz w:val="26"/>
          <w:szCs w:val="26"/>
          <w:lang w:val="ro-RO"/>
        </w:rPr>
        <w:t>12</w:t>
      </w:r>
      <w:r w:rsidRPr="005114BB">
        <w:rPr>
          <w:sz w:val="26"/>
          <w:szCs w:val="26"/>
          <w:lang w:val="ro-RO"/>
        </w:rPr>
        <w:t>.</w:t>
      </w:r>
      <w:r>
        <w:rPr>
          <w:sz w:val="26"/>
          <w:szCs w:val="26"/>
          <w:lang w:val="ro-RO"/>
        </w:rPr>
        <w:t>6</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r w:rsidRPr="00A735A6">
        <w:rPr>
          <w:rStyle w:val="l5def1"/>
          <w:rFonts w:ascii="Times New Roman" w:hAnsi="Times New Roman" w:cs="Times New Roman"/>
        </w:rPr>
        <w:t>dobânda de întârziere pentru neachitarea la termenul de scadenţă a obligaţiilor fiscale</w:t>
      </w:r>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1717CB" w:rsidRPr="005114BB" w:rsidRDefault="001717CB" w:rsidP="00082A04">
      <w:pPr>
        <w:pStyle w:val="BodyText"/>
        <w:ind w:firstLine="720"/>
        <w:rPr>
          <w:sz w:val="26"/>
          <w:szCs w:val="26"/>
          <w:lang w:val="ro-RO"/>
        </w:rPr>
      </w:pPr>
      <w:r>
        <w:rPr>
          <w:sz w:val="26"/>
          <w:szCs w:val="26"/>
          <w:lang w:val="ro-RO"/>
        </w:rPr>
        <w:t>12</w:t>
      </w:r>
      <w:r w:rsidRPr="005114BB">
        <w:rPr>
          <w:sz w:val="26"/>
          <w:szCs w:val="26"/>
          <w:lang w:val="ro-RO"/>
        </w:rPr>
        <w:t>.</w:t>
      </w:r>
      <w:r>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1717CB" w:rsidRPr="005114BB" w:rsidRDefault="001717CB"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1717CB" w:rsidRPr="005114BB" w:rsidRDefault="001717CB"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1717CB" w:rsidRPr="005114BB" w:rsidRDefault="001717CB" w:rsidP="00082A04">
      <w:pPr>
        <w:jc w:val="both"/>
        <w:rPr>
          <w:color w:val="000000"/>
          <w:sz w:val="26"/>
          <w:szCs w:val="26"/>
        </w:rPr>
      </w:pPr>
      <w:r>
        <w:rPr>
          <w:color w:val="000000"/>
          <w:sz w:val="26"/>
          <w:szCs w:val="26"/>
        </w:rPr>
        <w:t>   </w:t>
      </w:r>
      <w:r>
        <w:rPr>
          <w:color w:val="000000"/>
          <w:sz w:val="26"/>
          <w:szCs w:val="26"/>
        </w:rPr>
        <w:tab/>
        <w:t xml:space="preserve">12.8.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1717CB" w:rsidRPr="005114BB" w:rsidRDefault="001717CB" w:rsidP="00082A04">
      <w:pPr>
        <w:pStyle w:val="BodyTextIndent3"/>
        <w:ind w:left="0" w:firstLine="708"/>
        <w:jc w:val="both"/>
        <w:rPr>
          <w:sz w:val="26"/>
          <w:szCs w:val="26"/>
        </w:rPr>
      </w:pPr>
      <w:r>
        <w:rPr>
          <w:color w:val="000000"/>
          <w:sz w:val="26"/>
          <w:szCs w:val="26"/>
        </w:rPr>
        <w:t>12</w:t>
      </w:r>
      <w:r w:rsidRPr="005114BB">
        <w:rPr>
          <w:color w:val="000000"/>
          <w:sz w:val="26"/>
          <w:szCs w:val="26"/>
        </w:rPr>
        <w:t>.</w:t>
      </w:r>
      <w:r>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1717CB" w:rsidRPr="005114BB" w:rsidRDefault="001717CB" w:rsidP="00082A04">
      <w:pPr>
        <w:jc w:val="both"/>
        <w:rPr>
          <w:color w:val="000000"/>
          <w:spacing w:val="-6"/>
          <w:sz w:val="26"/>
          <w:szCs w:val="26"/>
        </w:rPr>
      </w:pPr>
      <w:r>
        <w:rPr>
          <w:sz w:val="26"/>
          <w:szCs w:val="26"/>
        </w:rPr>
        <w:tab/>
        <w:t>12</w:t>
      </w:r>
      <w:r w:rsidRPr="005114BB">
        <w:rPr>
          <w:sz w:val="26"/>
          <w:szCs w:val="26"/>
        </w:rPr>
        <w:t>.1</w:t>
      </w:r>
      <w:r>
        <w:rPr>
          <w:sz w:val="26"/>
          <w:szCs w:val="26"/>
        </w:rPr>
        <w:t>0</w:t>
      </w:r>
      <w:r w:rsidRPr="005114BB">
        <w:rPr>
          <w:sz w:val="26"/>
          <w:szCs w:val="26"/>
        </w:rPr>
        <w:t>.</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1717CB" w:rsidRPr="000B3B31" w:rsidRDefault="001717CB" w:rsidP="00082A04">
      <w:pPr>
        <w:jc w:val="both"/>
        <w:rPr>
          <w:b/>
          <w:bCs/>
          <w:sz w:val="26"/>
          <w:szCs w:val="26"/>
          <w:u w:val="single"/>
        </w:rPr>
      </w:pPr>
    </w:p>
    <w:p w:rsidR="001717CB" w:rsidRPr="00BD62D2" w:rsidRDefault="001717CB" w:rsidP="00F954CD">
      <w:pPr>
        <w:rPr>
          <w:b/>
          <w:bCs/>
          <w:color w:val="000000"/>
          <w:sz w:val="26"/>
          <w:szCs w:val="26"/>
        </w:rPr>
      </w:pPr>
      <w:r w:rsidRPr="000B3B31">
        <w:rPr>
          <w:b/>
          <w:bCs/>
          <w:sz w:val="26"/>
          <w:szCs w:val="26"/>
        </w:rPr>
        <w:t>   </w:t>
      </w:r>
      <w:r>
        <w:rPr>
          <w:b/>
          <w:bCs/>
          <w:color w:val="000000"/>
          <w:sz w:val="26"/>
          <w:szCs w:val="26"/>
        </w:rPr>
        <w:t>  13</w:t>
      </w:r>
      <w:r w:rsidRPr="00BD62D2">
        <w:rPr>
          <w:b/>
          <w:bCs/>
          <w:color w:val="000000"/>
          <w:sz w:val="26"/>
          <w:szCs w:val="26"/>
        </w:rPr>
        <w:t xml:space="preserve">. Recepţie, inspecţii şi teste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1717CB" w:rsidRPr="000B3B31" w:rsidRDefault="001717CB"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13.2. </w:t>
      </w:r>
      <w:r w:rsidRPr="00BD62D2">
        <w:rPr>
          <w:color w:val="000000"/>
          <w:sz w:val="26"/>
          <w:szCs w:val="26"/>
        </w:rPr>
        <w:t>(1</w:t>
      </w:r>
      <w:r w:rsidRPr="000B3B31">
        <w:rPr>
          <w:sz w:val="26"/>
          <w:szCs w:val="26"/>
        </w:rPr>
        <w:t xml:space="preserve">) Inspecţiile şi testările la care vor fi supuse produsele, cât şi condiţiile de îndeplinire a recepţiei provizorii şi a recepţiei finale (calitative) sunt descrise în caietul de sarcini.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13</w:t>
      </w:r>
      <w:r w:rsidRPr="00BD62D2">
        <w:rPr>
          <w:color w:val="000000"/>
          <w:sz w:val="26"/>
          <w:szCs w:val="26"/>
        </w:rPr>
        <w:t xml:space="preserve">.3. - Inspecţiile şi testele din cadrul recepţiei provizorii şi recepţiei finale (calitative) se vor face la destinaţia finală a produselor si anume: </w:t>
      </w:r>
    </w:p>
    <w:p w:rsidR="001717CB" w:rsidRPr="000B3B31" w:rsidRDefault="001717CB" w:rsidP="00082A04">
      <w:pPr>
        <w:ind w:firstLine="720"/>
        <w:rPr>
          <w:sz w:val="26"/>
          <w:szCs w:val="26"/>
          <w:lang w:val="it-IT"/>
        </w:rPr>
      </w:pPr>
      <w:r w:rsidRPr="000B3B31">
        <w:rPr>
          <w:sz w:val="26"/>
          <w:szCs w:val="26"/>
        </w:rPr>
        <w:t xml:space="preserve">- </w:t>
      </w:r>
      <w:r w:rsidRPr="000B3B31">
        <w:rPr>
          <w:sz w:val="26"/>
          <w:szCs w:val="26"/>
          <w:lang w:val="it-IT"/>
        </w:rPr>
        <w:t>Centrala Termoelectrica Bucureşti Sud:</w:t>
      </w:r>
      <w:r w:rsidRPr="000B3B31">
        <w:rPr>
          <w:sz w:val="26"/>
          <w:szCs w:val="26"/>
        </w:rPr>
        <w:t xml:space="preserve"> </w:t>
      </w:r>
      <w:r w:rsidRPr="000B3B31">
        <w:rPr>
          <w:sz w:val="26"/>
          <w:szCs w:val="26"/>
          <w:lang w:val="it-IT"/>
        </w:rPr>
        <w:t xml:space="preserve">Str. Releului, nr.2, sector 3 </w:t>
      </w:r>
    </w:p>
    <w:p w:rsidR="001717CB" w:rsidRPr="000B3B31" w:rsidRDefault="001717CB" w:rsidP="00082A04">
      <w:pPr>
        <w:ind w:left="-373" w:firstLine="1093"/>
        <w:rPr>
          <w:sz w:val="26"/>
          <w:szCs w:val="26"/>
          <w:lang w:val="it-IT"/>
        </w:rPr>
      </w:pPr>
      <w:r w:rsidRPr="000B3B31">
        <w:rPr>
          <w:sz w:val="26"/>
          <w:szCs w:val="26"/>
          <w:lang w:val="it-IT"/>
        </w:rPr>
        <w:t>- Centrala Termoelectrica Bucureşti Vest:</w:t>
      </w:r>
      <w:r w:rsidRPr="000B3B31">
        <w:rPr>
          <w:sz w:val="26"/>
          <w:szCs w:val="26"/>
        </w:rPr>
        <w:t xml:space="preserve"> </w:t>
      </w:r>
      <w:r w:rsidRPr="000B3B31">
        <w:rPr>
          <w:sz w:val="26"/>
          <w:szCs w:val="26"/>
          <w:lang w:val="it-IT"/>
        </w:rPr>
        <w:t>B-dul Timişoara, nr.106, sector 6</w:t>
      </w:r>
    </w:p>
    <w:p w:rsidR="001717CB" w:rsidRPr="00B91397" w:rsidRDefault="001717CB" w:rsidP="00082A04">
      <w:pPr>
        <w:pStyle w:val="BodyText"/>
        <w:ind w:firstLine="708"/>
        <w:rPr>
          <w:color w:val="FF0000"/>
          <w:sz w:val="26"/>
          <w:szCs w:val="26"/>
          <w:lang w:val="ro-RO"/>
        </w:rPr>
      </w:pPr>
      <w:r w:rsidRPr="00A92A60">
        <w:rPr>
          <w:sz w:val="26"/>
          <w:szCs w:val="26"/>
          <w:lang w:val="ro-RO"/>
        </w:rPr>
        <w:t>1</w:t>
      </w:r>
      <w:r>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1717CB" w:rsidRPr="00987362" w:rsidRDefault="001717CB"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13.5.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1717CB" w:rsidRPr="00987362" w:rsidRDefault="001717CB" w:rsidP="00082A04">
      <w:pPr>
        <w:jc w:val="both"/>
        <w:rPr>
          <w:color w:val="000000"/>
          <w:sz w:val="26"/>
          <w:szCs w:val="26"/>
        </w:rPr>
      </w:pPr>
      <w:r w:rsidRPr="00987362">
        <w:rPr>
          <w:color w:val="000000"/>
          <w:sz w:val="26"/>
          <w:szCs w:val="26"/>
        </w:rPr>
        <w:t xml:space="preserve">   a) de a înlocui produsele refuzate; sau </w:t>
      </w:r>
    </w:p>
    <w:p w:rsidR="001717CB" w:rsidRDefault="001717CB"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1717CB" w:rsidRPr="00C77E5D" w:rsidRDefault="001717CB"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1717CB" w:rsidRPr="00C77E5D" w:rsidRDefault="001717CB" w:rsidP="00082A04">
      <w:pPr>
        <w:ind w:firstLine="708"/>
        <w:jc w:val="both"/>
        <w:rPr>
          <w:noProof/>
          <w:sz w:val="26"/>
          <w:szCs w:val="26"/>
        </w:rPr>
      </w:pPr>
      <w:r>
        <w:rPr>
          <w:noProof/>
          <w:sz w:val="26"/>
          <w:szCs w:val="26"/>
        </w:rPr>
        <w:t>13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1717CB" w:rsidRPr="00987362" w:rsidRDefault="001717CB"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13.7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1717CB" w:rsidRDefault="001717CB" w:rsidP="00082A04">
      <w:pPr>
        <w:jc w:val="both"/>
        <w:rPr>
          <w:sz w:val="26"/>
          <w:szCs w:val="26"/>
        </w:rPr>
      </w:pPr>
      <w:r w:rsidRPr="00BD62D2">
        <w:rPr>
          <w:color w:val="000000"/>
        </w:rPr>
        <w:t>   </w:t>
      </w:r>
      <w:r w:rsidRPr="00BD62D2">
        <w:rPr>
          <w:color w:val="000000"/>
        </w:rPr>
        <w:tab/>
      </w:r>
      <w:r>
        <w:rPr>
          <w:color w:val="000000"/>
          <w:sz w:val="26"/>
          <w:szCs w:val="26"/>
        </w:rPr>
        <w:t>13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1717CB" w:rsidRPr="00E13CCC" w:rsidRDefault="001717CB" w:rsidP="00082A04">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Pr="00E13CCC">
        <w:rPr>
          <w:sz w:val="26"/>
          <w:szCs w:val="26"/>
          <w:lang w:val="ro-RO"/>
        </w:rPr>
        <w:t>;</w:t>
      </w:r>
    </w:p>
    <w:p w:rsidR="001717CB" w:rsidRPr="00987362" w:rsidRDefault="001717CB" w:rsidP="00082A04">
      <w:pPr>
        <w:pStyle w:val="BodyText"/>
        <w:ind w:firstLine="720"/>
        <w:rPr>
          <w:sz w:val="26"/>
          <w:szCs w:val="26"/>
          <w:lang w:val="ro-RO"/>
        </w:rPr>
      </w:pPr>
      <w:r w:rsidRPr="00987362">
        <w:rPr>
          <w:sz w:val="26"/>
          <w:szCs w:val="26"/>
          <w:lang w:val="ro-RO"/>
        </w:rPr>
        <w:t>- certificatul de calitate</w:t>
      </w:r>
      <w:r w:rsidRPr="00DE7975">
        <w:rPr>
          <w:sz w:val="26"/>
          <w:szCs w:val="26"/>
          <w:lang w:val="ro-RO"/>
        </w:rPr>
        <w:t xml:space="preserve"> </w:t>
      </w:r>
      <w:r w:rsidRPr="00987362">
        <w:rPr>
          <w:sz w:val="26"/>
          <w:szCs w:val="26"/>
          <w:lang w:val="ro-RO"/>
        </w:rPr>
        <w:t>emis de producător</w:t>
      </w:r>
      <w:r>
        <w:rPr>
          <w:sz w:val="26"/>
          <w:szCs w:val="26"/>
          <w:lang w:val="ro-RO"/>
        </w:rPr>
        <w:t xml:space="preserve"> si </w:t>
      </w:r>
      <w:r w:rsidRPr="00987362">
        <w:rPr>
          <w:sz w:val="26"/>
          <w:szCs w:val="26"/>
          <w:lang w:val="ro-RO"/>
        </w:rPr>
        <w:t>certificatul de garanţie;</w:t>
      </w:r>
    </w:p>
    <w:p w:rsidR="001717CB" w:rsidRPr="00DE7975" w:rsidRDefault="001717CB" w:rsidP="00082A04">
      <w:pPr>
        <w:pStyle w:val="BodyText"/>
        <w:ind w:firstLine="720"/>
        <w:rPr>
          <w:sz w:val="26"/>
          <w:szCs w:val="26"/>
          <w:lang w:val="ro-RO"/>
        </w:rPr>
      </w:pPr>
      <w:r w:rsidRPr="00DE7975">
        <w:rPr>
          <w:sz w:val="26"/>
          <w:szCs w:val="26"/>
          <w:lang w:val="ro-RO"/>
        </w:rPr>
        <w:t>- declaraţia de conformitate tip CE (daca este cazul);</w:t>
      </w:r>
    </w:p>
    <w:p w:rsidR="001717CB" w:rsidRPr="00987362" w:rsidRDefault="001717CB" w:rsidP="00082A04">
      <w:pPr>
        <w:pStyle w:val="BodyText"/>
        <w:ind w:firstLine="720"/>
        <w:rPr>
          <w:sz w:val="26"/>
          <w:szCs w:val="26"/>
          <w:lang w:val="ro-RO"/>
        </w:rPr>
      </w:pPr>
      <w:r>
        <w:rPr>
          <w:sz w:val="26"/>
          <w:szCs w:val="26"/>
          <w:lang w:val="ro-RO"/>
        </w:rPr>
        <w:t>-</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1717CB" w:rsidRDefault="001717CB" w:rsidP="00082A04">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1717CB" w:rsidRDefault="001717CB" w:rsidP="00082A04">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1717CB" w:rsidRDefault="001717CB" w:rsidP="00082A04">
      <w:pPr>
        <w:pStyle w:val="BodyText"/>
        <w:ind w:firstLine="720"/>
        <w:rPr>
          <w:noProof/>
          <w:sz w:val="26"/>
          <w:szCs w:val="26"/>
          <w:lang w:val="ro-RO"/>
        </w:rPr>
      </w:pPr>
      <w:r>
        <w:rPr>
          <w:noProof/>
          <w:sz w:val="26"/>
          <w:szCs w:val="26"/>
          <w:lang w:val="ro-RO"/>
        </w:rPr>
        <w:t>13.9. Nu se receptioneaza produsele pentru care furnizorul nu prezinta toate documentele prevazute la art. 13.8.</w:t>
      </w:r>
    </w:p>
    <w:p w:rsidR="001717CB" w:rsidRDefault="001717CB" w:rsidP="00082A04">
      <w:pPr>
        <w:pStyle w:val="BodyText"/>
        <w:ind w:firstLine="708"/>
        <w:rPr>
          <w:color w:val="FF0000"/>
          <w:sz w:val="26"/>
          <w:szCs w:val="26"/>
          <w:lang w:val="ro-RO"/>
        </w:rPr>
      </w:pPr>
      <w:r>
        <w:rPr>
          <w:noProof/>
          <w:sz w:val="26"/>
          <w:szCs w:val="26"/>
          <w:lang w:val="ro-RO"/>
        </w:rPr>
        <w:t>13.10</w:t>
      </w:r>
      <w:r w:rsidRPr="00987362">
        <w:rPr>
          <w:color w:val="FF0000"/>
          <w:sz w:val="26"/>
          <w:szCs w:val="26"/>
          <w:lang w:val="ro-RO"/>
        </w:rPr>
        <w:t xml:space="preserve"> </w:t>
      </w:r>
      <w:r w:rsidRPr="005A1DF8">
        <w:rPr>
          <w:sz w:val="26"/>
          <w:szCs w:val="26"/>
        </w:rPr>
        <w:t>Prevederile</w:t>
      </w:r>
      <w:r>
        <w:rPr>
          <w:sz w:val="26"/>
          <w:szCs w:val="26"/>
        </w:rPr>
        <w:t xml:space="preserve"> clauzelor </w:t>
      </w:r>
      <w:r w:rsidRPr="00DE7975">
        <w:rPr>
          <w:sz w:val="26"/>
          <w:szCs w:val="26"/>
        </w:rPr>
        <w:t>1</w:t>
      </w:r>
      <w:r>
        <w:rPr>
          <w:sz w:val="26"/>
          <w:szCs w:val="26"/>
        </w:rPr>
        <w:t>3</w:t>
      </w:r>
      <w:r w:rsidRPr="00DE7975">
        <w:rPr>
          <w:sz w:val="26"/>
          <w:szCs w:val="26"/>
        </w:rPr>
        <w:t>.1-1</w:t>
      </w:r>
      <w:r>
        <w:rPr>
          <w:sz w:val="26"/>
          <w:szCs w:val="26"/>
        </w:rPr>
        <w:t>3</w:t>
      </w:r>
      <w:r w:rsidRPr="00DE7975">
        <w:rPr>
          <w:sz w:val="26"/>
          <w:szCs w:val="26"/>
        </w:rPr>
        <w:t>.9. nu</w:t>
      </w:r>
      <w:r w:rsidRPr="005A1DF8">
        <w:rPr>
          <w:sz w:val="26"/>
          <w:szCs w:val="26"/>
        </w:rPr>
        <w:t xml:space="preserve"> îl vor absolvi pe furnizor de obligaţia asumării garanţiilor sau altor obligaţii prevăzute în contract.</w:t>
      </w:r>
    </w:p>
    <w:p w:rsidR="001717CB" w:rsidRPr="00BD62D2" w:rsidRDefault="001717CB" w:rsidP="00E42F47">
      <w:pPr>
        <w:ind w:firstLine="708"/>
        <w:jc w:val="both"/>
        <w:rPr>
          <w:color w:val="000000"/>
          <w:sz w:val="26"/>
          <w:szCs w:val="26"/>
        </w:rPr>
      </w:pPr>
      <w:r>
        <w:rPr>
          <w:sz w:val="26"/>
          <w:szCs w:val="26"/>
        </w:rPr>
        <w:t xml:space="preserve"> </w:t>
      </w:r>
    </w:p>
    <w:p w:rsidR="001717CB" w:rsidRPr="00BD62D2" w:rsidRDefault="001717CB" w:rsidP="00082A04">
      <w:pPr>
        <w:jc w:val="both"/>
        <w:rPr>
          <w:b/>
          <w:bCs/>
          <w:color w:val="000000"/>
          <w:sz w:val="26"/>
          <w:szCs w:val="26"/>
        </w:rPr>
      </w:pPr>
      <w:r>
        <w:rPr>
          <w:b/>
          <w:bCs/>
          <w:color w:val="000000"/>
          <w:sz w:val="26"/>
          <w:szCs w:val="26"/>
        </w:rPr>
        <w:t>   14</w:t>
      </w:r>
      <w:r w:rsidRPr="00BD62D2">
        <w:rPr>
          <w:b/>
          <w:bCs/>
          <w:color w:val="000000"/>
          <w:sz w:val="26"/>
          <w:szCs w:val="26"/>
        </w:rPr>
        <w:t xml:space="preserve">. Ambalare şi marcare </w:t>
      </w:r>
    </w:p>
    <w:p w:rsidR="001717CB" w:rsidRPr="00BD62D2" w:rsidRDefault="001717CB"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1717CB" w:rsidRPr="00BD62D2" w:rsidRDefault="001717CB"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1717CB" w:rsidRPr="00BD62D2" w:rsidRDefault="001717CB" w:rsidP="00082A04">
      <w:pPr>
        <w:ind w:firstLine="708"/>
        <w:jc w:val="both"/>
        <w:rPr>
          <w:color w:val="000000"/>
          <w:sz w:val="26"/>
          <w:szCs w:val="26"/>
        </w:rPr>
      </w:pPr>
      <w:r>
        <w:rPr>
          <w:color w:val="000000"/>
          <w:sz w:val="26"/>
          <w:szCs w:val="26"/>
        </w:rPr>
        <w:t>14</w:t>
      </w:r>
      <w:r w:rsidRPr="00BD62D2">
        <w:rPr>
          <w:color w:val="000000"/>
          <w:sz w:val="26"/>
          <w:szCs w:val="26"/>
        </w:rPr>
        <w:t>.2. Marcajul se face conform standardelor, caietelor de sarcini, documentaţiilor tehnice de produs, normelor interne departamentale, etc.</w:t>
      </w:r>
    </w:p>
    <w:p w:rsidR="001717CB" w:rsidRPr="00BD62D2" w:rsidRDefault="001717CB" w:rsidP="00082A04">
      <w:pPr>
        <w:ind w:firstLine="708"/>
        <w:jc w:val="both"/>
        <w:rPr>
          <w:color w:val="000000"/>
          <w:sz w:val="26"/>
          <w:szCs w:val="26"/>
        </w:rPr>
      </w:pPr>
      <w:r>
        <w:rPr>
          <w:color w:val="000000"/>
          <w:sz w:val="26"/>
          <w:szCs w:val="26"/>
        </w:rPr>
        <w:t>14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sidRPr="00BD62D2">
        <w:rPr>
          <w:color w:val="000000"/>
          <w:sz w:val="26"/>
          <w:szCs w:val="26"/>
        </w:rPr>
        <w:t>   </w:t>
      </w:r>
      <w:r>
        <w:rPr>
          <w:b/>
          <w:bCs/>
          <w:color w:val="000000"/>
          <w:sz w:val="26"/>
          <w:szCs w:val="26"/>
        </w:rPr>
        <w:t>15</w:t>
      </w:r>
      <w:r w:rsidRPr="00BD62D2">
        <w:rPr>
          <w:b/>
          <w:bCs/>
          <w:color w:val="000000"/>
          <w:sz w:val="26"/>
          <w:szCs w:val="26"/>
        </w:rPr>
        <w:t xml:space="preserve">. Livrarea şi documentele care însoţesc produsele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13.3.</w:t>
      </w:r>
    </w:p>
    <w:p w:rsidR="001717CB" w:rsidRPr="00BD62D2" w:rsidRDefault="001717CB"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1717CB" w:rsidRPr="00C54F37" w:rsidRDefault="001717CB" w:rsidP="00082A04">
      <w:pPr>
        <w:ind w:firstLine="708"/>
        <w:jc w:val="both"/>
        <w:rPr>
          <w:color w:val="FF0000"/>
          <w:sz w:val="26"/>
          <w:szCs w:val="26"/>
        </w:rPr>
      </w:pPr>
      <w:r>
        <w:rPr>
          <w:color w:val="000000"/>
          <w:sz w:val="26"/>
          <w:szCs w:val="26"/>
        </w:rPr>
        <w:t>15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w:t>
      </w:r>
      <w:r w:rsidRPr="00DE7975">
        <w:rPr>
          <w:sz w:val="26"/>
          <w:szCs w:val="26"/>
        </w:rPr>
        <w:t xml:space="preserve">contract. </w:t>
      </w:r>
    </w:p>
    <w:p w:rsidR="001717CB" w:rsidRPr="00BD62D2" w:rsidRDefault="001717CB"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1717CB" w:rsidRPr="00987362" w:rsidRDefault="001717CB"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art.13.8.</w:t>
      </w:r>
    </w:p>
    <w:p w:rsidR="001717CB" w:rsidRPr="00BD62D2" w:rsidRDefault="001717CB"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1717CB" w:rsidRPr="00BD62D2" w:rsidRDefault="001717CB" w:rsidP="00082A04">
      <w:pPr>
        <w:jc w:val="both"/>
        <w:rPr>
          <w:color w:val="000000"/>
          <w:sz w:val="26"/>
          <w:szCs w:val="26"/>
        </w:rPr>
      </w:pPr>
      <w:r w:rsidRPr="00BD62D2">
        <w:rPr>
          <w:color w:val="000000"/>
          <w:sz w:val="26"/>
          <w:szCs w:val="26"/>
        </w:rPr>
        <w:t xml:space="preserve"> </w:t>
      </w:r>
    </w:p>
    <w:p w:rsidR="001717CB" w:rsidRPr="00BD62D2" w:rsidRDefault="001717CB" w:rsidP="00082A04">
      <w:pPr>
        <w:jc w:val="both"/>
        <w:rPr>
          <w:b/>
          <w:bCs/>
          <w:color w:val="000000"/>
          <w:sz w:val="26"/>
          <w:szCs w:val="26"/>
        </w:rPr>
      </w:pPr>
      <w:r>
        <w:rPr>
          <w:b/>
          <w:bCs/>
          <w:color w:val="000000"/>
          <w:sz w:val="26"/>
          <w:szCs w:val="26"/>
        </w:rPr>
        <w:t xml:space="preserve">       16</w:t>
      </w:r>
      <w:r w:rsidRPr="00BD62D2">
        <w:rPr>
          <w:b/>
          <w:bCs/>
          <w:color w:val="000000"/>
          <w:sz w:val="26"/>
          <w:szCs w:val="26"/>
        </w:rPr>
        <w:t xml:space="preserve">. Asigurări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16.1.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1717CB" w:rsidRPr="00E42F47" w:rsidRDefault="001717CB" w:rsidP="00082A04">
      <w:pPr>
        <w:jc w:val="both"/>
        <w:rPr>
          <w:color w:val="FF0000"/>
          <w:sz w:val="26"/>
          <w:szCs w:val="26"/>
        </w:rPr>
      </w:pPr>
      <w:r w:rsidRPr="00BD62D2">
        <w:rPr>
          <w:color w:val="FF0000"/>
          <w:sz w:val="26"/>
          <w:szCs w:val="26"/>
        </w:rPr>
        <w:t xml:space="preserve"> </w:t>
      </w:r>
    </w:p>
    <w:p w:rsidR="001717CB" w:rsidRPr="00BD62D2" w:rsidRDefault="001717CB" w:rsidP="00082A04">
      <w:pPr>
        <w:jc w:val="both"/>
        <w:rPr>
          <w:b/>
          <w:bCs/>
          <w:color w:val="000000"/>
          <w:sz w:val="26"/>
          <w:szCs w:val="26"/>
        </w:rPr>
      </w:pPr>
      <w:r w:rsidRPr="00BD62D2">
        <w:rPr>
          <w:color w:val="000000"/>
          <w:sz w:val="26"/>
          <w:szCs w:val="26"/>
        </w:rPr>
        <w:t>   </w:t>
      </w:r>
      <w:r>
        <w:rPr>
          <w:color w:val="000000"/>
          <w:sz w:val="26"/>
          <w:szCs w:val="26"/>
        </w:rPr>
        <w:t xml:space="preserve">  </w:t>
      </w:r>
      <w:r>
        <w:rPr>
          <w:b/>
          <w:bCs/>
          <w:color w:val="000000"/>
          <w:sz w:val="26"/>
          <w:szCs w:val="26"/>
        </w:rPr>
        <w:t>17</w:t>
      </w:r>
      <w:r w:rsidRPr="00BD62D2">
        <w:rPr>
          <w:b/>
          <w:bCs/>
          <w:color w:val="000000"/>
          <w:sz w:val="26"/>
          <w:szCs w:val="26"/>
        </w:rPr>
        <w:t xml:space="preserve">. Perioada de garanţie </w:t>
      </w:r>
      <w:r>
        <w:rPr>
          <w:b/>
          <w:bCs/>
          <w:color w:val="000000"/>
          <w:sz w:val="26"/>
          <w:szCs w:val="26"/>
        </w:rPr>
        <w:t xml:space="preserve">tehnica  </w:t>
      </w:r>
      <w:r w:rsidRPr="00BD62D2">
        <w:rPr>
          <w:b/>
          <w:bCs/>
          <w:color w:val="000000"/>
          <w:sz w:val="26"/>
          <w:szCs w:val="26"/>
        </w:rPr>
        <w:t xml:space="preserve">acordată produselor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1717CB" w:rsidRPr="00BD62D2" w:rsidRDefault="001717CB" w:rsidP="00082A04">
      <w:pPr>
        <w:pStyle w:val="BodyText"/>
        <w:ind w:firstLine="708"/>
        <w:rPr>
          <w:color w:val="000000"/>
          <w:sz w:val="26"/>
          <w:szCs w:val="26"/>
          <w:lang w:val="pt-BR"/>
        </w:rPr>
      </w:pPr>
      <w:r>
        <w:rPr>
          <w:color w:val="000000"/>
          <w:sz w:val="26"/>
          <w:szCs w:val="26"/>
          <w:lang w:val="pt-BR"/>
        </w:rPr>
        <w:t xml:space="preserve">17.2.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1717CB" w:rsidRPr="00BD62D2" w:rsidRDefault="001717CB"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Pr>
          <w:b/>
          <w:bCs/>
          <w:sz w:val="26"/>
          <w:szCs w:val="26"/>
          <w:lang w:val="ro-RO"/>
        </w:rPr>
        <w:t>_____</w:t>
      </w:r>
      <w:r w:rsidRPr="00080C77">
        <w:rPr>
          <w:b/>
          <w:bCs/>
          <w:sz w:val="26"/>
          <w:szCs w:val="26"/>
          <w:lang w:val="ro-RO"/>
        </w:rPr>
        <w:t xml:space="preserve"> luni</w:t>
      </w:r>
      <w:r w:rsidRPr="00080C77">
        <w:rPr>
          <w:sz w:val="26"/>
          <w:szCs w:val="26"/>
          <w:lang w:val="ro-RO"/>
        </w:rPr>
        <w:t xml:space="preserve"> de la punerea în funcţiune, dar nu mai mult de </w:t>
      </w:r>
      <w:r>
        <w:rPr>
          <w:b/>
          <w:bCs/>
          <w:sz w:val="26"/>
          <w:szCs w:val="26"/>
          <w:lang w:val="ro-RO"/>
        </w:rPr>
        <w:t>____</w:t>
      </w:r>
      <w:r w:rsidRPr="00080C77">
        <w:rPr>
          <w:b/>
          <w:bCs/>
          <w:sz w:val="26"/>
          <w:szCs w:val="26"/>
          <w:lang w:val="ro-RO"/>
        </w:rPr>
        <w:t xml:space="preserve"> luni</w:t>
      </w:r>
      <w:r w:rsidRPr="00080C77">
        <w:rPr>
          <w:sz w:val="26"/>
          <w:szCs w:val="26"/>
          <w:lang w:val="ro-RO"/>
        </w:rPr>
        <w:t xml:space="preserve"> de la livrarea produselor către achizitor.</w:t>
      </w:r>
      <w:r w:rsidRPr="00BD62D2">
        <w:rPr>
          <w:color w:val="000000"/>
          <w:sz w:val="26"/>
          <w:szCs w:val="26"/>
          <w:lang w:val="ro-RO"/>
        </w:rPr>
        <w:tab/>
      </w:r>
    </w:p>
    <w:p w:rsidR="001717CB" w:rsidRPr="00BD62D2" w:rsidRDefault="001717CB"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1717CB" w:rsidRPr="00BD62D2" w:rsidRDefault="001717CB" w:rsidP="00082A04">
      <w:pPr>
        <w:pStyle w:val="BodyText"/>
        <w:ind w:firstLine="708"/>
        <w:rPr>
          <w:color w:val="000000"/>
          <w:sz w:val="26"/>
          <w:szCs w:val="26"/>
          <w:lang w:val="ro-RO"/>
        </w:rPr>
      </w:pPr>
      <w:r>
        <w:rPr>
          <w:sz w:val="26"/>
          <w:szCs w:val="26"/>
          <w:lang w:val="ro-RO"/>
        </w:rPr>
        <w:t xml:space="preserve">17.3.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1717CB" w:rsidRPr="00BD62D2" w:rsidRDefault="001717CB" w:rsidP="00082A04">
      <w:pPr>
        <w:ind w:firstLine="708"/>
        <w:jc w:val="both"/>
        <w:rPr>
          <w:color w:val="000000"/>
          <w:sz w:val="26"/>
          <w:szCs w:val="26"/>
        </w:rPr>
      </w:pPr>
      <w:r>
        <w:rPr>
          <w:color w:val="000000"/>
          <w:sz w:val="26"/>
          <w:szCs w:val="26"/>
        </w:rPr>
        <w:t xml:space="preserve">17.4.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13.8 si </w:t>
      </w:r>
      <w:r w:rsidRPr="00BD62D2">
        <w:rPr>
          <w:color w:val="000000"/>
          <w:sz w:val="26"/>
          <w:szCs w:val="26"/>
        </w:rPr>
        <w:t xml:space="preserve">beneficiază de o noua perioadă de garanţie </w:t>
      </w:r>
      <w:r>
        <w:rPr>
          <w:color w:val="000000"/>
          <w:sz w:val="26"/>
          <w:szCs w:val="26"/>
        </w:rPr>
        <w:t xml:space="preserve">tehnica, egala cu cea prevazuta la art. </w:t>
      </w:r>
      <w:r w:rsidRPr="00235DEE">
        <w:rPr>
          <w:color w:val="000000"/>
          <w:sz w:val="26"/>
          <w:szCs w:val="26"/>
        </w:rPr>
        <w:t>17.2</w:t>
      </w:r>
      <w:r>
        <w:rPr>
          <w:color w:val="000000"/>
          <w:sz w:val="26"/>
          <w:szCs w:val="26"/>
        </w:rPr>
        <w:t xml:space="preserve">, </w:t>
      </w:r>
      <w:r w:rsidRPr="00BD62D2">
        <w:rPr>
          <w:color w:val="000000"/>
          <w:sz w:val="26"/>
          <w:szCs w:val="26"/>
        </w:rPr>
        <w:t xml:space="preserve">care curge de la data înlocuirii produsului. </w:t>
      </w:r>
    </w:p>
    <w:p w:rsidR="001717CB" w:rsidRPr="00BD62D2" w:rsidRDefault="001717CB"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717CB" w:rsidRDefault="001717CB" w:rsidP="00082A04">
      <w:pPr>
        <w:pStyle w:val="BodyText"/>
        <w:rPr>
          <w:color w:val="000000"/>
          <w:sz w:val="26"/>
          <w:szCs w:val="26"/>
          <w:lang w:val="ro-RO"/>
        </w:rPr>
      </w:pPr>
      <w:r>
        <w:rPr>
          <w:color w:val="000000"/>
          <w:sz w:val="26"/>
          <w:szCs w:val="26"/>
          <w:lang w:val="ro-RO"/>
        </w:rPr>
        <w:tab/>
        <w:t xml:space="preserve">17.6.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1717CB" w:rsidRPr="00BD62D2" w:rsidRDefault="001717CB" w:rsidP="00082A04">
      <w:pPr>
        <w:pStyle w:val="BodyText"/>
        <w:rPr>
          <w:color w:val="000000"/>
          <w:sz w:val="26"/>
          <w:szCs w:val="26"/>
          <w:lang w:val="ro-RO"/>
        </w:rPr>
      </w:pPr>
    </w:p>
    <w:p w:rsidR="001717CB" w:rsidRPr="00080C77" w:rsidRDefault="001717CB" w:rsidP="00082A04">
      <w:pPr>
        <w:jc w:val="both"/>
        <w:rPr>
          <w:b/>
          <w:bCs/>
          <w:color w:val="000000"/>
          <w:sz w:val="26"/>
          <w:szCs w:val="26"/>
        </w:rPr>
      </w:pPr>
      <w:r w:rsidRPr="00BD62D2">
        <w:rPr>
          <w:color w:val="FF0000"/>
          <w:sz w:val="26"/>
          <w:szCs w:val="26"/>
        </w:rPr>
        <w:t xml:space="preserve">   </w:t>
      </w:r>
      <w:r>
        <w:rPr>
          <w:b/>
          <w:bCs/>
          <w:color w:val="000000"/>
          <w:sz w:val="26"/>
          <w:szCs w:val="26"/>
        </w:rPr>
        <w:t>18</w:t>
      </w:r>
      <w:r w:rsidRPr="00BD62D2">
        <w:rPr>
          <w:b/>
          <w:bCs/>
          <w:color w:val="000000"/>
          <w:sz w:val="26"/>
          <w:szCs w:val="26"/>
        </w:rPr>
        <w:t xml:space="preserve">. Amendamente </w:t>
      </w:r>
      <w:r>
        <w:rPr>
          <w:b/>
          <w:bCs/>
          <w:color w:val="000000"/>
          <w:sz w:val="26"/>
          <w:szCs w:val="26"/>
        </w:rPr>
        <w:t xml:space="preserve"> </w:t>
      </w:r>
    </w:p>
    <w:p w:rsidR="001717CB" w:rsidRPr="00235DEE" w:rsidRDefault="001717CB" w:rsidP="00235DEE">
      <w:pPr>
        <w:ind w:firstLine="708"/>
        <w:jc w:val="both"/>
        <w:rPr>
          <w:rStyle w:val="l5def1"/>
          <w:rFonts w:ascii="Times New Roman" w:hAnsi="Times New Roman" w:cs="Times New Roman"/>
        </w:rPr>
      </w:pPr>
      <w:r>
        <w:rPr>
          <w:color w:val="000000"/>
          <w:sz w:val="26"/>
          <w:szCs w:val="26"/>
        </w:rPr>
        <w:t>18</w:t>
      </w:r>
      <w:r w:rsidRPr="00235DEE">
        <w:rPr>
          <w:color w:val="000000"/>
          <w:sz w:val="26"/>
          <w:szCs w:val="26"/>
        </w:rPr>
        <w:t>.</w:t>
      </w:r>
      <w:r>
        <w:rPr>
          <w:color w:val="000000"/>
          <w:sz w:val="26"/>
          <w:szCs w:val="26"/>
        </w:rPr>
        <w:t>1</w:t>
      </w:r>
      <w:r w:rsidRPr="00235DEE">
        <w:rPr>
          <w:color w:val="000000"/>
          <w:sz w:val="26"/>
          <w:szCs w:val="26"/>
        </w:rPr>
        <w:t xml:space="preserve">. </w:t>
      </w:r>
      <w:r w:rsidRPr="00235DEE">
        <w:rPr>
          <w:rStyle w:val="l5def1"/>
          <w:rFonts w:ascii="Times New Roman" w:hAnsi="Times New Roman" w:cs="Times New Roman"/>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1717CB" w:rsidRDefault="001717CB" w:rsidP="00235DEE">
      <w:pPr>
        <w:ind w:firstLine="708"/>
        <w:jc w:val="both"/>
        <w:rPr>
          <w:color w:val="000000"/>
          <w:sz w:val="26"/>
          <w:szCs w:val="26"/>
        </w:rPr>
      </w:pPr>
      <w:r>
        <w:rPr>
          <w:rStyle w:val="l5def1"/>
          <w:rFonts w:ascii="Times New Roman" w:hAnsi="Times New Roman" w:cs="Times New Roman"/>
        </w:rPr>
        <w:t>18.2</w:t>
      </w:r>
      <w:r w:rsidRPr="00235DEE">
        <w:rPr>
          <w:rStyle w:val="l5def1"/>
          <w:rFonts w:ascii="Times New Roman" w:hAnsi="Times New Roman" w:cs="Times New Roman"/>
        </w:rPr>
        <w:t xml:space="preserve">. Suplimentar fata de situatiile prezentale la articolele 18.1 şi 18.2 </w:t>
      </w:r>
      <w:r w:rsidRPr="00235DEE">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sidRPr="00BD62D2">
        <w:rPr>
          <w:b/>
          <w:bCs/>
          <w:color w:val="000000"/>
          <w:sz w:val="26"/>
          <w:szCs w:val="26"/>
        </w:rPr>
        <w:t>   </w:t>
      </w:r>
      <w:r>
        <w:rPr>
          <w:b/>
          <w:bCs/>
          <w:color w:val="000000"/>
          <w:sz w:val="26"/>
          <w:szCs w:val="26"/>
        </w:rPr>
        <w:t>19</w:t>
      </w:r>
      <w:r w:rsidRPr="00BD62D2">
        <w:rPr>
          <w:b/>
          <w:bCs/>
          <w:color w:val="000000"/>
          <w:sz w:val="26"/>
          <w:szCs w:val="26"/>
        </w:rPr>
        <w:t xml:space="preserve">. Întârzieri în îndeplinirea contractului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1717CB" w:rsidRDefault="001717CB" w:rsidP="00082A04">
      <w:pPr>
        <w:jc w:val="both"/>
        <w:rPr>
          <w:color w:val="000000"/>
          <w:sz w:val="26"/>
          <w:szCs w:val="26"/>
        </w:rPr>
      </w:pPr>
    </w:p>
    <w:p w:rsidR="001717CB" w:rsidRPr="00BD62D2" w:rsidRDefault="001717CB" w:rsidP="00082A04">
      <w:pPr>
        <w:jc w:val="both"/>
        <w:rPr>
          <w:b/>
          <w:bCs/>
          <w:color w:val="000000"/>
          <w:sz w:val="26"/>
          <w:szCs w:val="26"/>
        </w:rPr>
      </w:pPr>
      <w:r>
        <w:rPr>
          <w:b/>
          <w:bCs/>
          <w:color w:val="000000"/>
          <w:sz w:val="26"/>
          <w:szCs w:val="26"/>
        </w:rPr>
        <w:t xml:space="preserve">   </w:t>
      </w:r>
      <w:r w:rsidRPr="00BD62D2">
        <w:rPr>
          <w:b/>
          <w:bCs/>
          <w:color w:val="000000"/>
          <w:sz w:val="26"/>
          <w:szCs w:val="26"/>
        </w:rPr>
        <w:t>2</w:t>
      </w:r>
      <w:r>
        <w:rPr>
          <w:b/>
          <w:bCs/>
          <w:color w:val="000000"/>
          <w:sz w:val="26"/>
          <w:szCs w:val="26"/>
        </w:rPr>
        <w:t>0</w:t>
      </w:r>
      <w:r w:rsidRPr="00BD62D2">
        <w:rPr>
          <w:b/>
          <w:bCs/>
          <w:color w:val="000000"/>
          <w:sz w:val="26"/>
          <w:szCs w:val="26"/>
        </w:rPr>
        <w:t xml:space="preserve">. Forţa majoră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20.1. </w:t>
      </w:r>
      <w:r w:rsidRPr="00BD62D2">
        <w:rPr>
          <w:color w:val="000000"/>
          <w:sz w:val="26"/>
          <w:szCs w:val="26"/>
        </w:rPr>
        <w:t xml:space="preserve">Forţa majoră este constatată de o autoritate competentă.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717CB" w:rsidRPr="00BD62D2" w:rsidRDefault="001717CB" w:rsidP="00082A04">
      <w:pPr>
        <w:jc w:val="both"/>
        <w:rPr>
          <w:b/>
          <w:bCs/>
          <w:color w:val="000000"/>
          <w:sz w:val="26"/>
          <w:szCs w:val="26"/>
        </w:rPr>
      </w:pPr>
    </w:p>
    <w:p w:rsidR="001717CB" w:rsidRPr="00BD62D2" w:rsidRDefault="001717CB" w:rsidP="00082A04">
      <w:pPr>
        <w:jc w:val="both"/>
        <w:rPr>
          <w:b/>
          <w:bCs/>
          <w:color w:val="000000"/>
          <w:sz w:val="26"/>
          <w:szCs w:val="26"/>
        </w:rPr>
      </w:pPr>
      <w:r>
        <w:rPr>
          <w:b/>
          <w:bCs/>
          <w:color w:val="000000"/>
          <w:sz w:val="26"/>
          <w:szCs w:val="26"/>
        </w:rPr>
        <w:t>   21</w:t>
      </w:r>
      <w:r w:rsidRPr="00BD62D2">
        <w:rPr>
          <w:b/>
          <w:bCs/>
          <w:color w:val="000000"/>
          <w:sz w:val="26"/>
          <w:szCs w:val="26"/>
        </w:rPr>
        <w:t xml:space="preserve">. Soluţionarea litigiilor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1717CB" w:rsidRPr="00BD62D2" w:rsidRDefault="001717CB" w:rsidP="00082A04">
      <w:pPr>
        <w:ind w:firstLine="708"/>
        <w:jc w:val="both"/>
        <w:rPr>
          <w:color w:val="000000"/>
          <w:sz w:val="26"/>
          <w:szCs w:val="26"/>
        </w:rPr>
      </w:pPr>
      <w:r>
        <w:rPr>
          <w:color w:val="000000"/>
          <w:sz w:val="26"/>
          <w:szCs w:val="26"/>
        </w:rPr>
        <w:t xml:space="preserve">21.2.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sidRPr="00BD62D2">
        <w:rPr>
          <w:color w:val="000000"/>
          <w:sz w:val="26"/>
          <w:szCs w:val="26"/>
        </w:rPr>
        <w:t>   </w:t>
      </w:r>
      <w:r>
        <w:rPr>
          <w:b/>
          <w:bCs/>
          <w:color w:val="000000"/>
          <w:sz w:val="26"/>
          <w:szCs w:val="26"/>
        </w:rPr>
        <w:t>22</w:t>
      </w:r>
      <w:r w:rsidRPr="00BD62D2">
        <w:rPr>
          <w:b/>
          <w:bCs/>
          <w:color w:val="000000"/>
          <w:sz w:val="26"/>
          <w:szCs w:val="26"/>
        </w:rPr>
        <w:t xml:space="preserve">. Limba care guvernează contractul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Limba care guvernează contractul este limba română. </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Pr>
          <w:b/>
          <w:bCs/>
          <w:color w:val="000000"/>
          <w:sz w:val="26"/>
          <w:szCs w:val="26"/>
        </w:rPr>
        <w:t>   23</w:t>
      </w:r>
      <w:r w:rsidRPr="00BD62D2">
        <w:rPr>
          <w:b/>
          <w:bCs/>
          <w:color w:val="000000"/>
          <w:sz w:val="26"/>
          <w:szCs w:val="26"/>
        </w:rPr>
        <w:t xml:space="preserve">. Comunicări </w:t>
      </w:r>
    </w:p>
    <w:p w:rsidR="001717CB" w:rsidRPr="00BD62D2" w:rsidRDefault="001717CB" w:rsidP="00082A04">
      <w:pPr>
        <w:jc w:val="both"/>
        <w:rPr>
          <w:color w:val="000000"/>
          <w:sz w:val="26"/>
          <w:szCs w:val="26"/>
        </w:rPr>
      </w:pPr>
      <w:r w:rsidRPr="00BD62D2">
        <w:rPr>
          <w:color w:val="000000"/>
          <w:sz w:val="26"/>
          <w:szCs w:val="26"/>
        </w:rPr>
        <w:t>   </w:t>
      </w:r>
      <w:r>
        <w:rPr>
          <w:color w:val="000000"/>
          <w:sz w:val="26"/>
          <w:szCs w:val="26"/>
        </w:rPr>
        <w:tab/>
        <w:t xml:space="preserve">23.1. </w:t>
      </w:r>
      <w:r w:rsidRPr="00BD62D2">
        <w:rPr>
          <w:color w:val="000000"/>
          <w:sz w:val="26"/>
          <w:szCs w:val="26"/>
        </w:rPr>
        <w:t xml:space="preserve">(1) Orice comunicare între parţi, referitoare la îndeplinirea prezentului contract, trebuie să fie transmisă în scris.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1717CB" w:rsidRPr="00BD62D2" w:rsidRDefault="001717CB"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23.2. </w:t>
      </w:r>
      <w:r w:rsidRPr="00BD62D2">
        <w:rPr>
          <w:color w:val="000000"/>
          <w:sz w:val="26"/>
          <w:szCs w:val="26"/>
        </w:rPr>
        <w:t xml:space="preserve">Comunicările dintre parţi se pot face şi prin telefon, fax sau e-mail, cu condiţia confirmării în scris a primirii comunicării. </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sidRPr="00BD62D2">
        <w:rPr>
          <w:color w:val="000000"/>
          <w:sz w:val="26"/>
          <w:szCs w:val="26"/>
        </w:rPr>
        <w:t>   </w:t>
      </w:r>
      <w:r>
        <w:rPr>
          <w:b/>
          <w:bCs/>
          <w:color w:val="000000"/>
          <w:sz w:val="26"/>
          <w:szCs w:val="26"/>
        </w:rPr>
        <w:t>24</w:t>
      </w:r>
      <w:r w:rsidRPr="00BD62D2">
        <w:rPr>
          <w:b/>
          <w:bCs/>
          <w:color w:val="000000"/>
          <w:sz w:val="26"/>
          <w:szCs w:val="26"/>
        </w:rPr>
        <w:t xml:space="preserve">. Legea aplicabilă contractului </w:t>
      </w:r>
    </w:p>
    <w:p w:rsidR="001717CB" w:rsidRDefault="001717CB"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4.1. </w:t>
      </w:r>
      <w:r w:rsidRPr="00BD62D2">
        <w:rPr>
          <w:color w:val="000000"/>
          <w:sz w:val="26"/>
          <w:szCs w:val="26"/>
        </w:rPr>
        <w:t xml:space="preserve">Contractul va fi interpretat conform legilor din România. </w:t>
      </w:r>
    </w:p>
    <w:p w:rsidR="001717CB" w:rsidRPr="00BD62D2" w:rsidRDefault="001717CB" w:rsidP="00082A04">
      <w:pPr>
        <w:jc w:val="both"/>
        <w:rPr>
          <w:color w:val="000000"/>
          <w:sz w:val="26"/>
          <w:szCs w:val="26"/>
        </w:rPr>
      </w:pPr>
    </w:p>
    <w:p w:rsidR="001717CB" w:rsidRPr="00BD62D2" w:rsidRDefault="001717CB" w:rsidP="00082A04">
      <w:pPr>
        <w:jc w:val="both"/>
        <w:rPr>
          <w:b/>
          <w:bCs/>
          <w:color w:val="000000"/>
          <w:sz w:val="26"/>
          <w:szCs w:val="26"/>
        </w:rPr>
      </w:pPr>
      <w:r>
        <w:rPr>
          <w:b/>
          <w:bCs/>
          <w:color w:val="000000"/>
          <w:sz w:val="26"/>
          <w:szCs w:val="26"/>
        </w:rPr>
        <w:t xml:space="preserve">   25</w:t>
      </w:r>
      <w:r w:rsidRPr="00BD62D2">
        <w:rPr>
          <w:b/>
          <w:bCs/>
          <w:color w:val="000000"/>
          <w:sz w:val="26"/>
          <w:szCs w:val="26"/>
        </w:rPr>
        <w:t>. Rezilierea contractului</w:t>
      </w:r>
    </w:p>
    <w:p w:rsidR="001717CB" w:rsidRPr="00BD62D2" w:rsidRDefault="001717CB" w:rsidP="00082A04">
      <w:pPr>
        <w:ind w:firstLine="708"/>
        <w:jc w:val="both"/>
        <w:rPr>
          <w:color w:val="000000"/>
          <w:sz w:val="26"/>
          <w:szCs w:val="26"/>
        </w:rPr>
      </w:pPr>
      <w:r w:rsidRPr="00BD62D2">
        <w:rPr>
          <w:color w:val="000000"/>
          <w:sz w:val="26"/>
          <w:szCs w:val="26"/>
        </w:rPr>
        <w:t>2</w:t>
      </w:r>
      <w:r>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717CB" w:rsidRPr="00BD62D2" w:rsidRDefault="001717CB" w:rsidP="00082A04">
      <w:pPr>
        <w:jc w:val="both"/>
        <w:rPr>
          <w:color w:val="000000"/>
          <w:sz w:val="26"/>
          <w:szCs w:val="26"/>
        </w:rPr>
      </w:pPr>
      <w:r>
        <w:rPr>
          <w:color w:val="000000"/>
          <w:sz w:val="26"/>
          <w:szCs w:val="26"/>
        </w:rPr>
        <w:tab/>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717CB" w:rsidRPr="00BD62D2" w:rsidRDefault="001717CB" w:rsidP="00082A04">
      <w:pPr>
        <w:jc w:val="both"/>
        <w:rPr>
          <w:color w:val="000000"/>
          <w:sz w:val="26"/>
          <w:szCs w:val="26"/>
        </w:rPr>
      </w:pPr>
      <w:r>
        <w:rPr>
          <w:color w:val="000000"/>
          <w:sz w:val="26"/>
          <w:szCs w:val="26"/>
        </w:rPr>
        <w:tab/>
        <w:t>25</w:t>
      </w:r>
      <w:r w:rsidRPr="00BD62D2">
        <w:rPr>
          <w:color w:val="000000"/>
          <w:sz w:val="26"/>
          <w:szCs w:val="26"/>
        </w:rPr>
        <w:t>.3. Contractul se reziliază în cazurile de</w:t>
      </w:r>
      <w:r>
        <w:rPr>
          <w:color w:val="000000"/>
          <w:sz w:val="26"/>
          <w:szCs w:val="26"/>
        </w:rPr>
        <w:t xml:space="preserve"> forţă majoră, conform prevederilor </w:t>
      </w:r>
      <w:r w:rsidRPr="00E42F47">
        <w:rPr>
          <w:sz w:val="26"/>
          <w:szCs w:val="26"/>
        </w:rPr>
        <w:t>Cap.2</w:t>
      </w:r>
      <w:r>
        <w:rPr>
          <w:sz w:val="26"/>
          <w:szCs w:val="26"/>
        </w:rPr>
        <w:t>0</w:t>
      </w:r>
      <w:r w:rsidRPr="00235DEE">
        <w:rPr>
          <w:color w:val="000000"/>
          <w:sz w:val="26"/>
          <w:szCs w:val="26"/>
        </w:rPr>
        <w:t>.</w:t>
      </w:r>
    </w:p>
    <w:p w:rsidR="001717CB" w:rsidRPr="00C12301" w:rsidRDefault="001717CB" w:rsidP="00082A04">
      <w:pPr>
        <w:jc w:val="both"/>
        <w:rPr>
          <w:sz w:val="26"/>
          <w:szCs w:val="26"/>
        </w:rPr>
      </w:pPr>
      <w:r w:rsidRPr="00BD62D2">
        <w:rPr>
          <w:color w:val="000000"/>
          <w:sz w:val="26"/>
          <w:szCs w:val="26"/>
        </w:rPr>
        <w:tab/>
      </w:r>
      <w:r w:rsidRPr="00C12301">
        <w:rPr>
          <w:sz w:val="26"/>
          <w:szCs w:val="26"/>
        </w:rPr>
        <w:t>2</w:t>
      </w:r>
      <w:r>
        <w:rPr>
          <w:sz w:val="26"/>
          <w:szCs w:val="26"/>
        </w:rPr>
        <w:t>5</w:t>
      </w:r>
      <w:r w:rsidRPr="00C12301">
        <w:rPr>
          <w:sz w:val="26"/>
          <w:szCs w:val="26"/>
        </w:rPr>
        <w:t>.4. Contractul poate fi reziliat cu acordul partilor, fara plata vreunei despăgubiri, numai prin încheierea unui act adiţional la contract.</w:t>
      </w:r>
    </w:p>
    <w:p w:rsidR="001717CB" w:rsidRDefault="001717CB" w:rsidP="00082A04">
      <w:pPr>
        <w:jc w:val="both"/>
        <w:rPr>
          <w:color w:val="000000"/>
          <w:sz w:val="26"/>
          <w:szCs w:val="26"/>
        </w:rPr>
      </w:pPr>
      <w:r>
        <w:rPr>
          <w:color w:val="000000"/>
          <w:sz w:val="26"/>
          <w:szCs w:val="26"/>
        </w:rPr>
        <w:tab/>
        <w:t>25.5. Achizitorul are dreptul de a denunta unilateral contractul in situatia nerespectarii dispozitiilor de la art.243 alin.(1) din Legea nr.99/2016 privind achizitiile sectoriale.</w:t>
      </w:r>
    </w:p>
    <w:p w:rsidR="001717CB" w:rsidRDefault="001717CB" w:rsidP="00082A04">
      <w:pPr>
        <w:jc w:val="both"/>
        <w:rPr>
          <w:color w:val="000000"/>
          <w:sz w:val="26"/>
          <w:szCs w:val="26"/>
        </w:rPr>
      </w:pPr>
      <w:r>
        <w:rPr>
          <w:color w:val="000000"/>
          <w:sz w:val="26"/>
          <w:szCs w:val="26"/>
        </w:rPr>
        <w:tab/>
        <w:t xml:space="preserve">25.6. Achizitorul are dreptul de a denunta unilateral contractul in perioada de </w:t>
      </w:r>
    </w:p>
    <w:p w:rsidR="001717CB" w:rsidRDefault="001717CB" w:rsidP="00082A04">
      <w:pPr>
        <w:jc w:val="both"/>
        <w:rPr>
          <w:color w:val="000000"/>
          <w:sz w:val="26"/>
          <w:szCs w:val="26"/>
        </w:rPr>
      </w:pPr>
      <w:r>
        <w:rPr>
          <w:color w:val="000000"/>
          <w:sz w:val="26"/>
          <w:szCs w:val="26"/>
        </w:rPr>
        <w:t>valabilitate a acestuia intr-una din urmatoarele situatii:</w:t>
      </w:r>
    </w:p>
    <w:p w:rsidR="001717CB" w:rsidRDefault="001717CB"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717CB" w:rsidRDefault="001717CB"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717CB" w:rsidRPr="00BD62D2" w:rsidRDefault="001717CB" w:rsidP="00082A04">
      <w:pPr>
        <w:jc w:val="both"/>
        <w:rPr>
          <w:color w:val="000000"/>
          <w:sz w:val="26"/>
          <w:szCs w:val="26"/>
        </w:rPr>
      </w:pPr>
    </w:p>
    <w:p w:rsidR="001717CB" w:rsidRPr="00BD62D2" w:rsidRDefault="001717CB" w:rsidP="00235DEE">
      <w:pPr>
        <w:jc w:val="both"/>
        <w:rPr>
          <w:b/>
          <w:color w:val="000000"/>
          <w:sz w:val="26"/>
          <w:szCs w:val="26"/>
        </w:rPr>
      </w:pPr>
      <w:r w:rsidRPr="00BD62D2">
        <w:rPr>
          <w:color w:val="000000"/>
          <w:sz w:val="26"/>
          <w:szCs w:val="26"/>
        </w:rPr>
        <w:t xml:space="preserve">  </w:t>
      </w:r>
      <w:r>
        <w:rPr>
          <w:b/>
          <w:bCs/>
          <w:color w:val="000000"/>
          <w:sz w:val="26"/>
          <w:szCs w:val="26"/>
        </w:rPr>
        <w:t>26</w:t>
      </w:r>
      <w:r w:rsidRPr="00BD62D2">
        <w:rPr>
          <w:b/>
          <w:bCs/>
          <w:color w:val="000000"/>
          <w:sz w:val="26"/>
          <w:szCs w:val="26"/>
        </w:rPr>
        <w:t xml:space="preserve">. </w:t>
      </w:r>
      <w:r w:rsidRPr="00BD62D2">
        <w:rPr>
          <w:b/>
          <w:color w:val="000000"/>
          <w:sz w:val="26"/>
          <w:szCs w:val="26"/>
        </w:rPr>
        <w:t>Condiţii finale</w:t>
      </w:r>
    </w:p>
    <w:p w:rsidR="001717CB" w:rsidRPr="00BD62D2" w:rsidRDefault="001717CB" w:rsidP="00235DEE">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1717CB" w:rsidRPr="00BD62D2" w:rsidRDefault="001717CB" w:rsidP="00235DEE">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717CB" w:rsidRPr="00BD62D2" w:rsidRDefault="001717CB" w:rsidP="00235DEE">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717CB" w:rsidRDefault="001717CB" w:rsidP="00235DEE">
      <w:pPr>
        <w:jc w:val="both"/>
        <w:rPr>
          <w:sz w:val="26"/>
          <w:szCs w:val="26"/>
        </w:rPr>
      </w:pPr>
      <w:r w:rsidRPr="00BD62D2">
        <w:rPr>
          <w:sz w:val="26"/>
          <w:szCs w:val="26"/>
        </w:rPr>
        <w:tab/>
      </w:r>
    </w:p>
    <w:p w:rsidR="001717CB" w:rsidRPr="00BD62D2" w:rsidRDefault="001717CB" w:rsidP="00887D0E">
      <w:pPr>
        <w:ind w:firstLine="708"/>
        <w:jc w:val="both"/>
        <w:rPr>
          <w:color w:val="000000"/>
          <w:sz w:val="26"/>
          <w:szCs w:val="26"/>
        </w:rPr>
      </w:pPr>
      <w:r w:rsidRPr="00BD62D2">
        <w:rPr>
          <w:sz w:val="26"/>
          <w:szCs w:val="26"/>
        </w:rPr>
        <w:t xml:space="preserve">Prezentul contract a fost atribuit </w:t>
      </w:r>
      <w:r>
        <w:rPr>
          <w:sz w:val="26"/>
          <w:szCs w:val="26"/>
        </w:rPr>
        <w:t>la data de __________</w:t>
      </w:r>
      <w:r w:rsidRPr="00BD62D2">
        <w:rPr>
          <w:sz w:val="26"/>
          <w:szCs w:val="26"/>
        </w:rPr>
        <w:t xml:space="preserve">pe baza procedurii de achiziţie </w:t>
      </w:r>
      <w:r>
        <w:rPr>
          <w:sz w:val="26"/>
          <w:szCs w:val="26"/>
        </w:rPr>
        <w:t>directă</w:t>
      </w:r>
      <w:r w:rsidRPr="00BD62D2">
        <w:rPr>
          <w:sz w:val="26"/>
          <w:szCs w:val="26"/>
        </w:rPr>
        <w:t xml:space="preserve"> </w:t>
      </w:r>
      <w:r>
        <w:rPr>
          <w:sz w:val="26"/>
          <w:szCs w:val="26"/>
        </w:rPr>
        <w:t>.</w:t>
      </w:r>
    </w:p>
    <w:p w:rsidR="001717CB" w:rsidRPr="00C12301" w:rsidRDefault="001717CB" w:rsidP="00235DEE">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1717CB" w:rsidRPr="007600F4" w:rsidRDefault="001717CB" w:rsidP="00306770">
      <w:pPr>
        <w:jc w:val="both"/>
        <w:rPr>
          <w:sz w:val="26"/>
          <w:szCs w:val="26"/>
        </w:rPr>
      </w:pPr>
    </w:p>
    <w:p w:rsidR="001717CB" w:rsidRPr="00BD62D2" w:rsidRDefault="001717CB" w:rsidP="00082A04">
      <w:pPr>
        <w:ind w:firstLine="708"/>
        <w:jc w:val="both"/>
        <w:rPr>
          <w:sz w:val="26"/>
          <w:szCs w:val="26"/>
        </w:rPr>
      </w:pPr>
    </w:p>
    <w:p w:rsidR="001717CB" w:rsidRDefault="001717CB" w:rsidP="00306770">
      <w:pPr>
        <w:pStyle w:val="BodyText"/>
        <w:ind w:left="696" w:firstLine="12"/>
        <w:jc w:val="left"/>
        <w:rPr>
          <w:b/>
          <w:bCs/>
          <w:color w:val="000000"/>
          <w:sz w:val="26"/>
          <w:szCs w:val="26"/>
          <w:lang w:val="ro-RO"/>
        </w:rPr>
      </w:pPr>
      <w:r w:rsidRPr="00BE2450">
        <w:rPr>
          <w:color w:val="000000"/>
          <w:sz w:val="26"/>
          <w:szCs w:val="26"/>
          <w:lang w:val="ro-RO"/>
        </w:rPr>
        <w:t>   </w:t>
      </w:r>
      <w:r>
        <w:rPr>
          <w:b/>
          <w:bCs/>
          <w:color w:val="000000"/>
          <w:sz w:val="26"/>
          <w:szCs w:val="26"/>
          <w:lang w:val="ro-RO"/>
        </w:rPr>
        <w:t xml:space="preserve">     </w:t>
      </w:r>
      <w:r>
        <w:rPr>
          <w:b/>
          <w:bCs/>
          <w:color w:val="000000"/>
          <w:sz w:val="26"/>
          <w:szCs w:val="26"/>
          <w:lang w:val="ro-RO"/>
        </w:rPr>
        <w:tab/>
      </w:r>
    </w:p>
    <w:p w:rsidR="001717CB" w:rsidRDefault="001717CB" w:rsidP="00235DEE">
      <w:pPr>
        <w:pStyle w:val="BodyText"/>
        <w:ind w:left="696" w:firstLine="12"/>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1717CB" w:rsidRDefault="001717CB" w:rsidP="00235DE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1717CB" w:rsidRDefault="001717CB" w:rsidP="00235DE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1717CB" w:rsidRDefault="001717CB" w:rsidP="00235DE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1717CB" w:rsidRDefault="001717CB" w:rsidP="00235DEE">
      <w:pPr>
        <w:spacing w:line="276" w:lineRule="auto"/>
        <w:ind w:left="1440" w:hanging="1440"/>
        <w:rPr>
          <w:sz w:val="26"/>
          <w:szCs w:val="26"/>
        </w:rPr>
      </w:pPr>
      <w:r>
        <w:rPr>
          <w:sz w:val="26"/>
          <w:szCs w:val="26"/>
        </w:rPr>
        <w:t xml:space="preserve">          Dan-Ovidiu AGRIŞAN</w:t>
      </w:r>
    </w:p>
    <w:p w:rsidR="001717CB" w:rsidRDefault="001717CB" w:rsidP="00235DEE">
      <w:pPr>
        <w:spacing w:line="276" w:lineRule="auto"/>
        <w:ind w:left="1440" w:hanging="1440"/>
        <w:rPr>
          <w:sz w:val="26"/>
          <w:szCs w:val="26"/>
        </w:rPr>
      </w:pPr>
    </w:p>
    <w:p w:rsidR="001717CB" w:rsidRPr="00E57B28" w:rsidRDefault="001717CB" w:rsidP="00235DEE">
      <w:pPr>
        <w:ind w:left="1440"/>
        <w:rPr>
          <w:bCs/>
          <w:lang w:val="it-IT"/>
        </w:rPr>
      </w:pPr>
      <w:r w:rsidRPr="00E57B28">
        <w:rPr>
          <w:bCs/>
          <w:lang w:val="it-IT"/>
        </w:rPr>
        <w:t>AVIZAT</w:t>
      </w:r>
    </w:p>
    <w:p w:rsidR="001717CB" w:rsidRPr="00E57B28" w:rsidRDefault="001717CB" w:rsidP="00E57B28">
      <w:pPr>
        <w:pStyle w:val="BodyText"/>
        <w:ind w:left="696" w:firstLine="12"/>
        <w:jc w:val="left"/>
        <w:rPr>
          <w:sz w:val="24"/>
          <w:szCs w:val="24"/>
        </w:rPr>
      </w:pPr>
      <w:r w:rsidRPr="00E57B28">
        <w:rPr>
          <w:sz w:val="24"/>
          <w:szCs w:val="24"/>
        </w:rPr>
        <w:t>ADMINISTRATOR JUDICIAR</w:t>
      </w:r>
      <w:r w:rsidRPr="00E57B28">
        <w:rPr>
          <w:sz w:val="24"/>
          <w:szCs w:val="24"/>
        </w:rPr>
        <w:tab/>
      </w:r>
      <w:r w:rsidRPr="00E57B28">
        <w:rPr>
          <w:sz w:val="24"/>
          <w:szCs w:val="24"/>
        </w:rPr>
        <w:tab/>
      </w:r>
      <w:r w:rsidRPr="00E57B28">
        <w:rPr>
          <w:sz w:val="24"/>
          <w:szCs w:val="24"/>
        </w:rPr>
        <w:tab/>
      </w:r>
      <w:r w:rsidRPr="00E57B28">
        <w:rPr>
          <w:sz w:val="24"/>
          <w:szCs w:val="24"/>
        </w:rPr>
        <w:tab/>
        <w:t xml:space="preserve">             </w:t>
      </w:r>
      <w:r w:rsidRPr="00E57B28">
        <w:rPr>
          <w:sz w:val="24"/>
          <w:szCs w:val="24"/>
          <w:lang w:val="es-ES"/>
        </w:rPr>
        <w:t>Director Economic,</w:t>
      </w:r>
      <w:r w:rsidRPr="00E57B28">
        <w:rPr>
          <w:sz w:val="24"/>
          <w:szCs w:val="24"/>
        </w:rPr>
        <w:tab/>
        <w:t xml:space="preserve">                 KPMG Restructuring SPRL</w:t>
      </w:r>
    </w:p>
    <w:p w:rsidR="001717CB" w:rsidRPr="00E57B28" w:rsidRDefault="001717CB" w:rsidP="00235DEE">
      <w:pPr>
        <w:pStyle w:val="BodyText"/>
        <w:ind w:left="696" w:firstLine="12"/>
        <w:jc w:val="left"/>
        <w:rPr>
          <w:sz w:val="24"/>
          <w:szCs w:val="24"/>
        </w:rPr>
      </w:pPr>
      <w:r w:rsidRPr="00E57B28">
        <w:rPr>
          <w:bCs/>
          <w:sz w:val="24"/>
          <w:szCs w:val="24"/>
          <w:lang w:val="it-IT"/>
        </w:rPr>
        <w:t>Speranţa MUNTEANU</w:t>
      </w:r>
      <w:r w:rsidRPr="00E57B28">
        <w:rPr>
          <w:sz w:val="24"/>
          <w:szCs w:val="24"/>
        </w:rPr>
        <w:t xml:space="preserve">                     </w:t>
      </w:r>
    </w:p>
    <w:p w:rsidR="001717CB" w:rsidRPr="00E57B28" w:rsidRDefault="001717CB" w:rsidP="00235DEE">
      <w:pPr>
        <w:pStyle w:val="BodyText"/>
        <w:ind w:left="696" w:firstLine="12"/>
        <w:jc w:val="left"/>
        <w:rPr>
          <w:sz w:val="26"/>
          <w:szCs w:val="26"/>
        </w:rPr>
      </w:pPr>
    </w:p>
    <w:p w:rsidR="001717CB" w:rsidRPr="00E57B28" w:rsidRDefault="001717CB" w:rsidP="00235DEE">
      <w:pPr>
        <w:pStyle w:val="BodyText"/>
        <w:ind w:left="696" w:firstLine="12"/>
        <w:jc w:val="left"/>
        <w:rPr>
          <w:sz w:val="26"/>
          <w:szCs w:val="26"/>
        </w:rPr>
      </w:pPr>
      <w:r w:rsidRPr="00E57B28">
        <w:rPr>
          <w:sz w:val="26"/>
          <w:szCs w:val="26"/>
        </w:rPr>
        <w:t>Director General,</w:t>
      </w:r>
      <w:r w:rsidRPr="004C3B0B">
        <w:tab/>
      </w:r>
      <w:r>
        <w:t xml:space="preserve">                                                     </w:t>
      </w:r>
    </w:p>
    <w:p w:rsidR="001717CB" w:rsidRPr="00E57B28" w:rsidRDefault="001717CB" w:rsidP="00306770">
      <w:pPr>
        <w:spacing w:line="276" w:lineRule="auto"/>
        <w:jc w:val="both"/>
        <w:rPr>
          <w:sz w:val="26"/>
          <w:szCs w:val="26"/>
          <w:lang w:val="es-ES"/>
        </w:rPr>
      </w:pPr>
      <w:r w:rsidRPr="00E57B28">
        <w:rPr>
          <w:sz w:val="26"/>
          <w:szCs w:val="26"/>
        </w:rPr>
        <w:tab/>
        <w:t>Marcel Octavian NICOLAESCU</w:t>
      </w:r>
      <w:r w:rsidRPr="00E57B28">
        <w:rPr>
          <w:sz w:val="26"/>
          <w:szCs w:val="26"/>
          <w:lang w:val="es-ES"/>
        </w:rPr>
        <w:t xml:space="preserve"> </w:t>
      </w:r>
    </w:p>
    <w:p w:rsidR="001717CB" w:rsidRDefault="001717CB" w:rsidP="00306770">
      <w:pPr>
        <w:spacing w:line="276" w:lineRule="auto"/>
        <w:jc w:val="both"/>
        <w:rPr>
          <w:sz w:val="26"/>
          <w:szCs w:val="26"/>
          <w:lang w:val="es-ES"/>
        </w:rPr>
      </w:pPr>
      <w:r w:rsidRPr="004C3B0B">
        <w:rPr>
          <w:sz w:val="26"/>
          <w:szCs w:val="26"/>
          <w:lang w:val="es-ES"/>
        </w:rPr>
        <w:t xml:space="preserve">                      </w:t>
      </w:r>
    </w:p>
    <w:p w:rsidR="001717CB" w:rsidRPr="004C3B0B" w:rsidRDefault="001717CB" w:rsidP="00306770">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Financiar - Comercial</w:t>
      </w:r>
    </w:p>
    <w:p w:rsidR="001717CB" w:rsidRPr="004C3B0B" w:rsidRDefault="001717CB" w:rsidP="00306770">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1717CB" w:rsidRDefault="001717CB" w:rsidP="00306770">
      <w:pPr>
        <w:spacing w:line="276" w:lineRule="auto"/>
        <w:jc w:val="both"/>
        <w:rPr>
          <w:sz w:val="26"/>
          <w:szCs w:val="26"/>
        </w:rPr>
      </w:pPr>
    </w:p>
    <w:p w:rsidR="001717CB" w:rsidRDefault="001717CB" w:rsidP="00306770">
      <w:pPr>
        <w:spacing w:line="276" w:lineRule="auto"/>
        <w:jc w:val="both"/>
        <w:rPr>
          <w:sz w:val="26"/>
          <w:szCs w:val="26"/>
        </w:rPr>
      </w:pPr>
      <w:r>
        <w:rPr>
          <w:sz w:val="26"/>
          <w:szCs w:val="26"/>
        </w:rPr>
        <w:tab/>
        <w:t>Viza CFP,</w:t>
      </w:r>
    </w:p>
    <w:p w:rsidR="001717CB" w:rsidRPr="008152B8" w:rsidRDefault="001717CB" w:rsidP="00306770">
      <w:pPr>
        <w:spacing w:line="276" w:lineRule="auto"/>
        <w:jc w:val="both"/>
        <w:rPr>
          <w:sz w:val="26"/>
          <w:szCs w:val="26"/>
        </w:rPr>
      </w:pPr>
    </w:p>
    <w:p w:rsidR="001717CB" w:rsidRPr="008152B8" w:rsidRDefault="001717CB" w:rsidP="00E57B28">
      <w:pPr>
        <w:spacing w:line="276" w:lineRule="auto"/>
        <w:ind w:left="708"/>
        <w:jc w:val="both"/>
        <w:rPr>
          <w:sz w:val="26"/>
          <w:szCs w:val="26"/>
        </w:rPr>
      </w:pPr>
      <w:r w:rsidRPr="008152B8">
        <w:rPr>
          <w:sz w:val="26"/>
          <w:szCs w:val="26"/>
        </w:rPr>
        <w:t>Director Tehnic</w:t>
      </w:r>
      <w:r w:rsidRPr="008152B8">
        <w:rPr>
          <w:sz w:val="26"/>
          <w:szCs w:val="26"/>
        </w:rPr>
        <w:tab/>
      </w:r>
      <w:r w:rsidRPr="008152B8">
        <w:rPr>
          <w:sz w:val="26"/>
          <w:szCs w:val="26"/>
        </w:rPr>
        <w:tab/>
      </w:r>
      <w:r w:rsidRPr="008152B8">
        <w:rPr>
          <w:sz w:val="26"/>
          <w:szCs w:val="26"/>
        </w:rPr>
        <w:tab/>
      </w:r>
    </w:p>
    <w:p w:rsidR="001717CB" w:rsidRPr="008152B8" w:rsidRDefault="001717CB" w:rsidP="00306770">
      <w:pPr>
        <w:spacing w:line="276" w:lineRule="auto"/>
        <w:jc w:val="both"/>
        <w:rPr>
          <w:sz w:val="26"/>
          <w:szCs w:val="26"/>
        </w:rPr>
      </w:pPr>
      <w:r w:rsidRPr="008152B8">
        <w:rPr>
          <w:sz w:val="26"/>
          <w:szCs w:val="26"/>
        </w:rPr>
        <w:tab/>
        <w:t>Constantin DOBRE</w:t>
      </w:r>
    </w:p>
    <w:p w:rsidR="001717CB" w:rsidRDefault="001717CB" w:rsidP="00306770">
      <w:pPr>
        <w:spacing w:line="276" w:lineRule="auto"/>
        <w:jc w:val="both"/>
        <w:rPr>
          <w:sz w:val="26"/>
          <w:szCs w:val="26"/>
        </w:rPr>
      </w:pPr>
    </w:p>
    <w:p w:rsidR="001717CB" w:rsidRDefault="001717CB" w:rsidP="00306770">
      <w:pPr>
        <w:spacing w:line="276" w:lineRule="auto"/>
        <w:jc w:val="both"/>
        <w:rPr>
          <w:sz w:val="26"/>
          <w:szCs w:val="26"/>
        </w:rPr>
      </w:pPr>
      <w:r>
        <w:rPr>
          <w:sz w:val="26"/>
          <w:szCs w:val="26"/>
        </w:rPr>
        <w:tab/>
        <w:t>Director Juridic-Achizitii</w:t>
      </w:r>
    </w:p>
    <w:p w:rsidR="001717CB" w:rsidRDefault="001717CB" w:rsidP="00306770">
      <w:pPr>
        <w:spacing w:line="276" w:lineRule="auto"/>
        <w:jc w:val="both"/>
        <w:rPr>
          <w:sz w:val="26"/>
          <w:szCs w:val="26"/>
        </w:rPr>
      </w:pPr>
      <w:r>
        <w:rPr>
          <w:sz w:val="26"/>
          <w:szCs w:val="26"/>
        </w:rPr>
        <w:tab/>
        <w:t>Flavius CLADOVEANU</w:t>
      </w:r>
    </w:p>
    <w:p w:rsidR="001717CB" w:rsidRDefault="001717CB" w:rsidP="00306770">
      <w:pPr>
        <w:spacing w:line="276" w:lineRule="auto"/>
        <w:jc w:val="both"/>
        <w:rPr>
          <w:sz w:val="16"/>
          <w:szCs w:val="16"/>
        </w:rPr>
      </w:pPr>
    </w:p>
    <w:p w:rsidR="001717CB" w:rsidRPr="003F45D1" w:rsidRDefault="001717CB" w:rsidP="00306770">
      <w:pPr>
        <w:spacing w:line="276" w:lineRule="auto"/>
        <w:jc w:val="both"/>
        <w:rPr>
          <w:sz w:val="16"/>
          <w:szCs w:val="16"/>
        </w:rPr>
      </w:pPr>
    </w:p>
    <w:p w:rsidR="001717CB" w:rsidRPr="004C3B0B" w:rsidRDefault="001717CB" w:rsidP="00306770">
      <w:pPr>
        <w:spacing w:line="276" w:lineRule="auto"/>
        <w:jc w:val="both"/>
        <w:rPr>
          <w:sz w:val="26"/>
          <w:szCs w:val="26"/>
        </w:rPr>
      </w:pP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1717CB" w:rsidRPr="004C3B0B" w:rsidRDefault="001717CB" w:rsidP="00306770">
      <w:pPr>
        <w:spacing w:line="276" w:lineRule="auto"/>
        <w:jc w:val="both"/>
        <w:rPr>
          <w:sz w:val="26"/>
          <w:szCs w:val="26"/>
        </w:rPr>
      </w:pP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1717CB" w:rsidRDefault="001717CB" w:rsidP="00306770">
      <w:pPr>
        <w:spacing w:line="276" w:lineRule="auto"/>
        <w:jc w:val="both"/>
        <w:rPr>
          <w:sz w:val="26"/>
          <w:szCs w:val="26"/>
        </w:rPr>
      </w:pPr>
    </w:p>
    <w:p w:rsidR="001717CB" w:rsidRPr="004C3B0B" w:rsidRDefault="001717CB" w:rsidP="00306770">
      <w:pPr>
        <w:spacing w:line="276" w:lineRule="auto"/>
        <w:jc w:val="both"/>
        <w:rPr>
          <w:sz w:val="26"/>
          <w:szCs w:val="26"/>
        </w:rPr>
      </w:pPr>
      <w:r w:rsidRPr="004C3B0B">
        <w:rPr>
          <w:sz w:val="26"/>
          <w:szCs w:val="26"/>
        </w:rPr>
        <w:tab/>
        <w:t>Serviciul</w:t>
      </w:r>
      <w:r>
        <w:rPr>
          <w:sz w:val="26"/>
          <w:szCs w:val="26"/>
        </w:rPr>
        <w:t xml:space="preserve"> Achiziţii</w:t>
      </w:r>
      <w:r w:rsidRPr="004C3B0B">
        <w:rPr>
          <w:sz w:val="26"/>
          <w:szCs w:val="26"/>
        </w:rPr>
        <w:t>,</w:t>
      </w:r>
    </w:p>
    <w:p w:rsidR="001717CB" w:rsidRDefault="001717CB" w:rsidP="00306770">
      <w:pPr>
        <w:rPr>
          <w:sz w:val="26"/>
          <w:szCs w:val="26"/>
        </w:rPr>
      </w:pPr>
      <w:r w:rsidRPr="004C3B0B">
        <w:rPr>
          <w:sz w:val="26"/>
          <w:szCs w:val="26"/>
        </w:rPr>
        <w:tab/>
        <w:t>Ioana UNTILĂ</w:t>
      </w:r>
    </w:p>
    <w:p w:rsidR="001717CB" w:rsidRDefault="001717CB" w:rsidP="00306770">
      <w:pPr>
        <w:rPr>
          <w:sz w:val="26"/>
          <w:szCs w:val="26"/>
        </w:rPr>
      </w:pPr>
    </w:p>
    <w:p w:rsidR="001717CB" w:rsidRDefault="001717CB" w:rsidP="00306770">
      <w:pPr>
        <w:rPr>
          <w:sz w:val="26"/>
          <w:szCs w:val="26"/>
        </w:rPr>
      </w:pPr>
    </w:p>
    <w:p w:rsidR="001717CB" w:rsidRDefault="001717CB" w:rsidP="00306770">
      <w:pPr>
        <w:rPr>
          <w:sz w:val="26"/>
          <w:szCs w:val="26"/>
        </w:rPr>
      </w:pPr>
      <w:r>
        <w:rPr>
          <w:sz w:val="26"/>
          <w:szCs w:val="26"/>
        </w:rPr>
        <w:tab/>
        <w:t>Birou Contracte,</w:t>
      </w:r>
    </w:p>
    <w:p w:rsidR="001717CB" w:rsidRPr="00E42F47" w:rsidRDefault="001717CB" w:rsidP="00E42F47">
      <w:pPr>
        <w:tabs>
          <w:tab w:val="left" w:pos="1470"/>
        </w:tabs>
        <w:rPr>
          <w:sz w:val="26"/>
          <w:szCs w:val="26"/>
        </w:rPr>
        <w:sectPr w:rsidR="001717CB" w:rsidRPr="00E42F47" w:rsidSect="008D1C72">
          <w:footerReference w:type="default" r:id="rId7"/>
          <w:pgSz w:w="11906" w:h="16838" w:code="9"/>
          <w:pgMar w:top="619" w:right="619" w:bottom="907" w:left="1526" w:header="706" w:footer="907" w:gutter="0"/>
          <w:pgNumType w:start="1"/>
          <w:cols w:space="708"/>
          <w:docGrid w:linePitch="360"/>
        </w:sectPr>
      </w:pPr>
      <w:r>
        <w:rPr>
          <w:sz w:val="26"/>
          <w:szCs w:val="26"/>
        </w:rPr>
        <w:t xml:space="preserve">           Roxana KEDEI</w:t>
      </w:r>
    </w:p>
    <w:p w:rsidR="001717CB" w:rsidRPr="00BD62D2" w:rsidRDefault="001717CB" w:rsidP="00082A04">
      <w:pPr>
        <w:rPr>
          <w:color w:val="000000"/>
          <w:sz w:val="26"/>
          <w:szCs w:val="26"/>
        </w:rPr>
      </w:pPr>
    </w:p>
    <w:p w:rsidR="001717CB" w:rsidRPr="00BD62D2" w:rsidRDefault="001717CB" w:rsidP="00082A04">
      <w:pPr>
        <w:jc w:val="right"/>
        <w:rPr>
          <w:color w:val="000000"/>
          <w:sz w:val="26"/>
          <w:szCs w:val="26"/>
        </w:rPr>
      </w:pPr>
      <w:r w:rsidRPr="00BD62D2">
        <w:rPr>
          <w:color w:val="000000"/>
          <w:sz w:val="26"/>
          <w:szCs w:val="26"/>
        </w:rPr>
        <w:t>Anexa nr. 1 la contractul nr.______________</w:t>
      </w:r>
    </w:p>
    <w:p w:rsidR="001717CB" w:rsidRPr="00BD62D2" w:rsidRDefault="001717CB" w:rsidP="00082A04">
      <w:pPr>
        <w:jc w:val="center"/>
        <w:rPr>
          <w:color w:val="000000"/>
          <w:sz w:val="26"/>
          <w:szCs w:val="26"/>
        </w:rPr>
      </w:pPr>
    </w:p>
    <w:p w:rsidR="001717CB" w:rsidRDefault="001717CB" w:rsidP="00082A04">
      <w:pPr>
        <w:jc w:val="center"/>
        <w:rPr>
          <w:b/>
          <w:bCs/>
          <w:color w:val="000000"/>
          <w:sz w:val="26"/>
          <w:szCs w:val="26"/>
          <w:u w:val="single"/>
        </w:rPr>
      </w:pPr>
      <w:r w:rsidRPr="00BD62D2">
        <w:rPr>
          <w:b/>
          <w:bCs/>
          <w:color w:val="000000"/>
          <w:sz w:val="26"/>
          <w:szCs w:val="26"/>
          <w:u w:val="single"/>
        </w:rPr>
        <w:t>Lista de cantitaţi de produse contractate</w:t>
      </w:r>
    </w:p>
    <w:p w:rsidR="001717CB" w:rsidRPr="00E57B28" w:rsidRDefault="001717CB" w:rsidP="00082A04">
      <w:pPr>
        <w:jc w:val="center"/>
        <w:rPr>
          <w:b/>
          <w:bCs/>
          <w:color w:val="000000"/>
          <w:sz w:val="16"/>
          <w:szCs w:val="16"/>
          <w:u w:val="single"/>
        </w:rPr>
      </w:pPr>
    </w:p>
    <w:tbl>
      <w:tblPr>
        <w:tblW w:w="1520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tblPr>
      <w:tblGrid>
        <w:gridCol w:w="648"/>
        <w:gridCol w:w="6840"/>
        <w:gridCol w:w="720"/>
        <w:gridCol w:w="720"/>
        <w:gridCol w:w="900"/>
        <w:gridCol w:w="1152"/>
        <w:gridCol w:w="1080"/>
        <w:gridCol w:w="1798"/>
        <w:gridCol w:w="1350"/>
      </w:tblGrid>
      <w:tr w:rsidR="001717CB" w:rsidRPr="00E57B28" w:rsidTr="00E57B28">
        <w:trPr>
          <w:trHeight w:val="375"/>
        </w:trPr>
        <w:tc>
          <w:tcPr>
            <w:tcW w:w="648" w:type="dxa"/>
            <w:vMerge w:val="restart"/>
            <w:vAlign w:val="center"/>
          </w:tcPr>
          <w:p w:rsidR="001717CB" w:rsidRPr="00E57B28" w:rsidRDefault="001717CB" w:rsidP="00FF3530">
            <w:pPr>
              <w:jc w:val="center"/>
              <w:rPr>
                <w:b/>
                <w:bCs/>
                <w:sz w:val="20"/>
                <w:szCs w:val="20"/>
              </w:rPr>
            </w:pPr>
            <w:r w:rsidRPr="00E57B28">
              <w:rPr>
                <w:b/>
                <w:bCs/>
                <w:sz w:val="20"/>
                <w:szCs w:val="20"/>
              </w:rPr>
              <w:t>NR.CRT</w:t>
            </w:r>
          </w:p>
        </w:tc>
        <w:tc>
          <w:tcPr>
            <w:tcW w:w="6840" w:type="dxa"/>
            <w:vMerge w:val="restart"/>
            <w:vAlign w:val="center"/>
          </w:tcPr>
          <w:p w:rsidR="001717CB" w:rsidRPr="00E57B28" w:rsidRDefault="001717CB" w:rsidP="00FF3530">
            <w:pPr>
              <w:jc w:val="center"/>
              <w:rPr>
                <w:b/>
                <w:bCs/>
                <w:sz w:val="20"/>
                <w:szCs w:val="20"/>
              </w:rPr>
            </w:pPr>
            <w:r w:rsidRPr="00E57B28">
              <w:rPr>
                <w:b/>
                <w:bCs/>
                <w:sz w:val="20"/>
                <w:szCs w:val="20"/>
              </w:rPr>
              <w:t>DENUMIRE</w:t>
            </w:r>
            <w:r w:rsidRPr="00E57B28">
              <w:rPr>
                <w:b/>
                <w:bCs/>
                <w:sz w:val="20"/>
                <w:szCs w:val="20"/>
              </w:rPr>
              <w:br/>
              <w:t xml:space="preserve">PRODUS, CARACTERISTICI </w:t>
            </w:r>
            <w:r w:rsidRPr="00E57B28">
              <w:rPr>
                <w:b/>
                <w:bCs/>
                <w:sz w:val="20"/>
                <w:szCs w:val="20"/>
              </w:rPr>
              <w:br/>
            </w:r>
          </w:p>
        </w:tc>
        <w:tc>
          <w:tcPr>
            <w:tcW w:w="720" w:type="dxa"/>
            <w:vMerge w:val="restart"/>
            <w:vAlign w:val="center"/>
          </w:tcPr>
          <w:p w:rsidR="001717CB" w:rsidRPr="00E57B28" w:rsidRDefault="001717CB" w:rsidP="00835C8F">
            <w:pPr>
              <w:jc w:val="center"/>
              <w:rPr>
                <w:b/>
                <w:bCs/>
                <w:sz w:val="20"/>
                <w:szCs w:val="20"/>
              </w:rPr>
            </w:pPr>
            <w:r w:rsidRPr="00E57B28">
              <w:rPr>
                <w:b/>
                <w:bCs/>
                <w:sz w:val="20"/>
                <w:szCs w:val="20"/>
              </w:rPr>
              <w:t>U/M</w:t>
            </w:r>
          </w:p>
        </w:tc>
        <w:tc>
          <w:tcPr>
            <w:tcW w:w="720" w:type="dxa"/>
            <w:vMerge w:val="restart"/>
            <w:vAlign w:val="center"/>
          </w:tcPr>
          <w:p w:rsidR="001717CB" w:rsidRPr="00E57B28" w:rsidRDefault="001717CB" w:rsidP="00FF3530">
            <w:pPr>
              <w:jc w:val="center"/>
              <w:rPr>
                <w:b/>
                <w:bCs/>
                <w:sz w:val="20"/>
                <w:szCs w:val="20"/>
              </w:rPr>
            </w:pPr>
            <w:r w:rsidRPr="00E57B28">
              <w:rPr>
                <w:b/>
                <w:bCs/>
                <w:sz w:val="20"/>
                <w:szCs w:val="20"/>
              </w:rPr>
              <w:t>Cant.</w:t>
            </w:r>
          </w:p>
        </w:tc>
        <w:tc>
          <w:tcPr>
            <w:tcW w:w="900" w:type="dxa"/>
            <w:vMerge w:val="restart"/>
            <w:vAlign w:val="center"/>
          </w:tcPr>
          <w:p w:rsidR="001717CB" w:rsidRPr="00E57B28" w:rsidRDefault="001717CB" w:rsidP="00FF3530">
            <w:pPr>
              <w:jc w:val="center"/>
              <w:rPr>
                <w:b/>
                <w:bCs/>
                <w:sz w:val="20"/>
                <w:szCs w:val="20"/>
              </w:rPr>
            </w:pPr>
            <w:r w:rsidRPr="00E57B28">
              <w:rPr>
                <w:b/>
                <w:bCs/>
                <w:sz w:val="20"/>
                <w:szCs w:val="20"/>
              </w:rPr>
              <w:t>Cod produs ofertat</w:t>
            </w:r>
          </w:p>
        </w:tc>
        <w:tc>
          <w:tcPr>
            <w:tcW w:w="2232" w:type="dxa"/>
            <w:gridSpan w:val="2"/>
          </w:tcPr>
          <w:p w:rsidR="001717CB" w:rsidRPr="00E57B28" w:rsidRDefault="001717CB" w:rsidP="00FF3530">
            <w:pPr>
              <w:jc w:val="center"/>
              <w:rPr>
                <w:b/>
                <w:bCs/>
                <w:sz w:val="20"/>
                <w:szCs w:val="20"/>
              </w:rPr>
            </w:pPr>
            <w:r w:rsidRPr="00E57B28">
              <w:rPr>
                <w:b/>
                <w:bCs/>
                <w:sz w:val="20"/>
                <w:szCs w:val="20"/>
              </w:rPr>
              <w:t>PRET lei (fara TVA)</w:t>
            </w:r>
          </w:p>
        </w:tc>
        <w:tc>
          <w:tcPr>
            <w:tcW w:w="1798" w:type="dxa"/>
            <w:vMerge w:val="restart"/>
          </w:tcPr>
          <w:p w:rsidR="001717CB" w:rsidRPr="00E57B28" w:rsidRDefault="001717CB" w:rsidP="00FF3530">
            <w:pPr>
              <w:jc w:val="center"/>
              <w:rPr>
                <w:b/>
                <w:bCs/>
                <w:sz w:val="20"/>
                <w:szCs w:val="20"/>
              </w:rPr>
            </w:pPr>
          </w:p>
          <w:p w:rsidR="001717CB" w:rsidRPr="00E57B28" w:rsidRDefault="001717CB" w:rsidP="00FF3530">
            <w:pPr>
              <w:jc w:val="center"/>
              <w:rPr>
                <w:b/>
                <w:bCs/>
                <w:sz w:val="20"/>
                <w:szCs w:val="20"/>
              </w:rPr>
            </w:pPr>
            <w:r w:rsidRPr="00E57B28">
              <w:rPr>
                <w:b/>
                <w:bCs/>
                <w:sz w:val="20"/>
                <w:szCs w:val="20"/>
              </w:rPr>
              <w:t>PRODUCATOR</w:t>
            </w:r>
          </w:p>
        </w:tc>
        <w:tc>
          <w:tcPr>
            <w:tcW w:w="1350" w:type="dxa"/>
            <w:vMerge w:val="restart"/>
          </w:tcPr>
          <w:p w:rsidR="001717CB" w:rsidRPr="00E57B28" w:rsidRDefault="001717CB" w:rsidP="00FF3530">
            <w:pPr>
              <w:jc w:val="center"/>
              <w:rPr>
                <w:b/>
                <w:bCs/>
                <w:sz w:val="20"/>
                <w:szCs w:val="20"/>
              </w:rPr>
            </w:pPr>
            <w:r w:rsidRPr="00E57B28">
              <w:rPr>
                <w:b/>
                <w:bCs/>
                <w:sz w:val="20"/>
                <w:szCs w:val="20"/>
              </w:rPr>
              <w:t>TERMEN DE LIVRARE</w:t>
            </w:r>
          </w:p>
        </w:tc>
      </w:tr>
      <w:tr w:rsidR="001717CB" w:rsidRPr="00E57B28" w:rsidTr="00E57B28">
        <w:trPr>
          <w:trHeight w:val="273"/>
        </w:trPr>
        <w:tc>
          <w:tcPr>
            <w:tcW w:w="648" w:type="dxa"/>
            <w:vMerge/>
          </w:tcPr>
          <w:p w:rsidR="001717CB" w:rsidRPr="00E57B28" w:rsidRDefault="001717CB" w:rsidP="00FF3530">
            <w:pPr>
              <w:jc w:val="center"/>
              <w:rPr>
                <w:b/>
                <w:bCs/>
                <w:sz w:val="20"/>
                <w:szCs w:val="20"/>
              </w:rPr>
            </w:pPr>
          </w:p>
        </w:tc>
        <w:tc>
          <w:tcPr>
            <w:tcW w:w="6840" w:type="dxa"/>
            <w:vMerge/>
          </w:tcPr>
          <w:p w:rsidR="001717CB" w:rsidRPr="00E57B28" w:rsidRDefault="001717CB" w:rsidP="00FF3530">
            <w:pPr>
              <w:jc w:val="center"/>
              <w:rPr>
                <w:b/>
                <w:bCs/>
                <w:sz w:val="20"/>
                <w:szCs w:val="20"/>
              </w:rPr>
            </w:pPr>
          </w:p>
        </w:tc>
        <w:tc>
          <w:tcPr>
            <w:tcW w:w="720" w:type="dxa"/>
            <w:vMerge/>
          </w:tcPr>
          <w:p w:rsidR="001717CB" w:rsidRPr="00E57B28" w:rsidRDefault="001717CB" w:rsidP="00FF3530">
            <w:pPr>
              <w:rPr>
                <w:sz w:val="20"/>
                <w:szCs w:val="20"/>
              </w:rPr>
            </w:pPr>
          </w:p>
        </w:tc>
        <w:tc>
          <w:tcPr>
            <w:tcW w:w="720" w:type="dxa"/>
            <w:vMerge/>
          </w:tcPr>
          <w:p w:rsidR="001717CB" w:rsidRPr="00E57B28" w:rsidRDefault="001717CB" w:rsidP="00FF3530">
            <w:pPr>
              <w:rPr>
                <w:sz w:val="20"/>
                <w:szCs w:val="20"/>
              </w:rPr>
            </w:pPr>
          </w:p>
        </w:tc>
        <w:tc>
          <w:tcPr>
            <w:tcW w:w="900" w:type="dxa"/>
            <w:vMerge/>
          </w:tcPr>
          <w:p w:rsidR="001717CB" w:rsidRPr="00E57B28" w:rsidRDefault="001717CB" w:rsidP="00FF3530">
            <w:pPr>
              <w:jc w:val="center"/>
              <w:rPr>
                <w:b/>
                <w:bCs/>
                <w:sz w:val="20"/>
                <w:szCs w:val="20"/>
              </w:rPr>
            </w:pPr>
          </w:p>
        </w:tc>
        <w:tc>
          <w:tcPr>
            <w:tcW w:w="1152" w:type="dxa"/>
            <w:vAlign w:val="center"/>
          </w:tcPr>
          <w:p w:rsidR="001717CB" w:rsidRPr="00E57B28" w:rsidRDefault="001717CB" w:rsidP="00E57B28">
            <w:pPr>
              <w:jc w:val="center"/>
              <w:rPr>
                <w:b/>
                <w:bCs/>
                <w:sz w:val="20"/>
                <w:szCs w:val="20"/>
              </w:rPr>
            </w:pPr>
            <w:r w:rsidRPr="00E57B28">
              <w:rPr>
                <w:b/>
                <w:bCs/>
                <w:sz w:val="20"/>
                <w:szCs w:val="20"/>
              </w:rPr>
              <w:t>UNITAR</w:t>
            </w:r>
          </w:p>
        </w:tc>
        <w:tc>
          <w:tcPr>
            <w:tcW w:w="1080" w:type="dxa"/>
            <w:vAlign w:val="center"/>
          </w:tcPr>
          <w:p w:rsidR="001717CB" w:rsidRPr="00E57B28" w:rsidRDefault="001717CB" w:rsidP="00E57B28">
            <w:pPr>
              <w:jc w:val="center"/>
              <w:rPr>
                <w:b/>
                <w:bCs/>
                <w:sz w:val="20"/>
                <w:szCs w:val="20"/>
              </w:rPr>
            </w:pPr>
            <w:r w:rsidRPr="00E57B28">
              <w:rPr>
                <w:b/>
                <w:bCs/>
                <w:sz w:val="20"/>
                <w:szCs w:val="20"/>
              </w:rPr>
              <w:t>TOTAL</w:t>
            </w:r>
          </w:p>
        </w:tc>
        <w:tc>
          <w:tcPr>
            <w:tcW w:w="1798" w:type="dxa"/>
            <w:vMerge/>
          </w:tcPr>
          <w:p w:rsidR="001717CB" w:rsidRPr="00E57B28" w:rsidRDefault="001717CB" w:rsidP="00FF3530">
            <w:pPr>
              <w:jc w:val="center"/>
              <w:rPr>
                <w:b/>
                <w:bCs/>
                <w:sz w:val="20"/>
                <w:szCs w:val="20"/>
              </w:rPr>
            </w:pPr>
          </w:p>
        </w:tc>
        <w:tc>
          <w:tcPr>
            <w:tcW w:w="1350" w:type="dxa"/>
            <w:vMerge/>
          </w:tcPr>
          <w:p w:rsidR="001717CB" w:rsidRPr="00E57B28" w:rsidRDefault="001717CB" w:rsidP="00FF3530">
            <w:pPr>
              <w:jc w:val="center"/>
              <w:rPr>
                <w:b/>
                <w:bCs/>
                <w:sz w:val="20"/>
                <w:szCs w:val="20"/>
              </w:rPr>
            </w:pPr>
          </w:p>
        </w:tc>
      </w:tr>
      <w:tr w:rsidR="001717CB" w:rsidRPr="009F766C" w:rsidTr="00E57B28">
        <w:trPr>
          <w:trHeight w:val="153"/>
        </w:trPr>
        <w:tc>
          <w:tcPr>
            <w:tcW w:w="648" w:type="dxa"/>
          </w:tcPr>
          <w:p w:rsidR="001717CB" w:rsidRPr="009F766C" w:rsidRDefault="001717CB" w:rsidP="00FF3530">
            <w:pPr>
              <w:jc w:val="center"/>
              <w:rPr>
                <w:sz w:val="20"/>
                <w:szCs w:val="20"/>
              </w:rPr>
            </w:pPr>
            <w:r w:rsidRPr="009F766C">
              <w:rPr>
                <w:sz w:val="20"/>
                <w:szCs w:val="20"/>
              </w:rPr>
              <w:t>0</w:t>
            </w:r>
          </w:p>
        </w:tc>
        <w:tc>
          <w:tcPr>
            <w:tcW w:w="6840" w:type="dxa"/>
          </w:tcPr>
          <w:p w:rsidR="001717CB" w:rsidRPr="009F766C" w:rsidRDefault="001717CB" w:rsidP="00FF3530">
            <w:pPr>
              <w:jc w:val="center"/>
              <w:rPr>
                <w:sz w:val="20"/>
                <w:szCs w:val="20"/>
              </w:rPr>
            </w:pPr>
            <w:r w:rsidRPr="009F766C">
              <w:rPr>
                <w:sz w:val="20"/>
                <w:szCs w:val="20"/>
              </w:rPr>
              <w:t>1</w:t>
            </w:r>
          </w:p>
        </w:tc>
        <w:tc>
          <w:tcPr>
            <w:tcW w:w="720" w:type="dxa"/>
          </w:tcPr>
          <w:p w:rsidR="001717CB" w:rsidRPr="009F766C" w:rsidRDefault="001717CB" w:rsidP="00FF3530">
            <w:pPr>
              <w:jc w:val="center"/>
              <w:rPr>
                <w:sz w:val="20"/>
                <w:szCs w:val="20"/>
              </w:rPr>
            </w:pPr>
            <w:r w:rsidRPr="009F766C">
              <w:rPr>
                <w:sz w:val="20"/>
                <w:szCs w:val="20"/>
              </w:rPr>
              <w:t>2</w:t>
            </w:r>
          </w:p>
        </w:tc>
        <w:tc>
          <w:tcPr>
            <w:tcW w:w="720" w:type="dxa"/>
          </w:tcPr>
          <w:p w:rsidR="001717CB" w:rsidRPr="009F766C" w:rsidRDefault="001717CB" w:rsidP="00FF3530">
            <w:pPr>
              <w:jc w:val="center"/>
              <w:rPr>
                <w:sz w:val="20"/>
                <w:szCs w:val="20"/>
              </w:rPr>
            </w:pPr>
            <w:r>
              <w:rPr>
                <w:sz w:val="20"/>
                <w:szCs w:val="20"/>
              </w:rPr>
              <w:t>3</w:t>
            </w:r>
          </w:p>
        </w:tc>
        <w:tc>
          <w:tcPr>
            <w:tcW w:w="900" w:type="dxa"/>
          </w:tcPr>
          <w:p w:rsidR="001717CB" w:rsidRPr="009F766C" w:rsidRDefault="001717CB" w:rsidP="00FF3530">
            <w:pPr>
              <w:jc w:val="center"/>
              <w:rPr>
                <w:sz w:val="20"/>
                <w:szCs w:val="20"/>
              </w:rPr>
            </w:pPr>
            <w:r>
              <w:rPr>
                <w:sz w:val="20"/>
                <w:szCs w:val="20"/>
              </w:rPr>
              <w:t>4</w:t>
            </w:r>
          </w:p>
        </w:tc>
        <w:tc>
          <w:tcPr>
            <w:tcW w:w="1152" w:type="dxa"/>
          </w:tcPr>
          <w:p w:rsidR="001717CB" w:rsidRPr="009F766C" w:rsidRDefault="001717CB" w:rsidP="00FF3530">
            <w:pPr>
              <w:jc w:val="center"/>
              <w:rPr>
                <w:sz w:val="20"/>
                <w:szCs w:val="20"/>
              </w:rPr>
            </w:pPr>
            <w:r>
              <w:rPr>
                <w:sz w:val="20"/>
                <w:szCs w:val="20"/>
              </w:rPr>
              <w:t>5</w:t>
            </w:r>
          </w:p>
        </w:tc>
        <w:tc>
          <w:tcPr>
            <w:tcW w:w="1080" w:type="dxa"/>
          </w:tcPr>
          <w:p w:rsidR="001717CB" w:rsidRPr="009F766C" w:rsidRDefault="001717CB" w:rsidP="00FF3530">
            <w:pPr>
              <w:jc w:val="center"/>
              <w:rPr>
                <w:sz w:val="20"/>
                <w:szCs w:val="20"/>
              </w:rPr>
            </w:pPr>
            <w:r>
              <w:rPr>
                <w:sz w:val="20"/>
                <w:szCs w:val="20"/>
              </w:rPr>
              <w:t>6</w:t>
            </w:r>
          </w:p>
        </w:tc>
        <w:tc>
          <w:tcPr>
            <w:tcW w:w="1798" w:type="dxa"/>
          </w:tcPr>
          <w:p w:rsidR="001717CB" w:rsidRPr="009F766C" w:rsidRDefault="001717CB" w:rsidP="00FF3530">
            <w:pPr>
              <w:jc w:val="center"/>
              <w:rPr>
                <w:sz w:val="20"/>
                <w:szCs w:val="20"/>
              </w:rPr>
            </w:pPr>
            <w:r>
              <w:rPr>
                <w:sz w:val="20"/>
                <w:szCs w:val="20"/>
              </w:rPr>
              <w:t>7</w:t>
            </w:r>
          </w:p>
        </w:tc>
        <w:tc>
          <w:tcPr>
            <w:tcW w:w="1350" w:type="dxa"/>
          </w:tcPr>
          <w:p w:rsidR="001717CB" w:rsidRPr="009F766C" w:rsidRDefault="001717CB" w:rsidP="00FF3530">
            <w:pPr>
              <w:jc w:val="center"/>
              <w:rPr>
                <w:sz w:val="20"/>
                <w:szCs w:val="20"/>
              </w:rPr>
            </w:pPr>
            <w:r>
              <w:rPr>
                <w:sz w:val="20"/>
                <w:szCs w:val="20"/>
              </w:rPr>
              <w:t>8</w:t>
            </w:r>
          </w:p>
        </w:tc>
      </w:tr>
      <w:tr w:rsidR="001717CB" w:rsidRPr="009F766C" w:rsidTr="00E57B28">
        <w:tc>
          <w:tcPr>
            <w:tcW w:w="15208" w:type="dxa"/>
            <w:gridSpan w:val="9"/>
            <w:vAlign w:val="center"/>
          </w:tcPr>
          <w:p w:rsidR="001717CB" w:rsidRPr="00E57B28" w:rsidRDefault="001717CB" w:rsidP="00556F05">
            <w:pPr>
              <w:pStyle w:val="BodyText"/>
              <w:rPr>
                <w:b/>
                <w:bCs/>
                <w:i/>
                <w:iCs/>
                <w:sz w:val="24"/>
                <w:szCs w:val="24"/>
              </w:rPr>
            </w:pPr>
            <w:smartTag w:uri="urn:schemas-microsoft-com:office:smarttags" w:element="place">
              <w:r w:rsidRPr="00E57B28">
                <w:rPr>
                  <w:b/>
                  <w:bCs/>
                  <w:i/>
                  <w:iCs/>
                  <w:sz w:val="24"/>
                  <w:szCs w:val="24"/>
                </w:rPr>
                <w:t>LOT</w:t>
              </w:r>
            </w:smartTag>
            <w:r w:rsidRPr="00E57B28">
              <w:rPr>
                <w:b/>
                <w:bCs/>
                <w:i/>
                <w:iCs/>
                <w:sz w:val="24"/>
                <w:szCs w:val="24"/>
              </w:rPr>
              <w:t xml:space="preserve"> nr. 1     Sisteme de monitorizare continua a emisiilor poluante cu analizor de gaz  ULTRAMAT 23 – CAF 3, 4- CTE Sud</w:t>
            </w:r>
          </w:p>
        </w:tc>
      </w:tr>
      <w:tr w:rsidR="001717CB" w:rsidRPr="009F766C" w:rsidTr="00E57B28">
        <w:trPr>
          <w:trHeight w:val="395"/>
        </w:trPr>
        <w:tc>
          <w:tcPr>
            <w:tcW w:w="648" w:type="dxa"/>
            <w:vAlign w:val="center"/>
          </w:tcPr>
          <w:p w:rsidR="001717CB" w:rsidRPr="00E57B28" w:rsidRDefault="001717CB" w:rsidP="00FF3530">
            <w:pPr>
              <w:pStyle w:val="Header"/>
              <w:jc w:val="center"/>
              <w:rPr>
                <w:lang w:val="fr-FR"/>
              </w:rPr>
            </w:pPr>
            <w:r w:rsidRPr="00E57B28">
              <w:rPr>
                <w:lang w:val="fr-FR"/>
              </w:rPr>
              <w:t>1.1</w:t>
            </w:r>
          </w:p>
        </w:tc>
        <w:tc>
          <w:tcPr>
            <w:tcW w:w="6840" w:type="dxa"/>
            <w:vAlign w:val="center"/>
          </w:tcPr>
          <w:p w:rsidR="001717CB" w:rsidRPr="00E57B28" w:rsidRDefault="001717CB" w:rsidP="0072193C">
            <w:r w:rsidRPr="00E57B28">
              <w:rPr>
                <w:color w:val="000000"/>
              </w:rPr>
              <w:t>Senzor oxigen tip KE -25 F3 (cu garnitura aferenta), conform fisa tehnica- anexa nr. 2 (la caietul de sarcini)</w:t>
            </w:r>
          </w:p>
        </w:tc>
        <w:tc>
          <w:tcPr>
            <w:tcW w:w="720" w:type="dxa"/>
            <w:vAlign w:val="center"/>
          </w:tcPr>
          <w:p w:rsidR="001717CB" w:rsidRPr="00E57B28" w:rsidRDefault="001717CB" w:rsidP="006F35E8">
            <w:pPr>
              <w:jc w:val="center"/>
            </w:pPr>
            <w:r w:rsidRPr="00E57B28">
              <w:t>buc</w:t>
            </w:r>
          </w:p>
        </w:tc>
        <w:tc>
          <w:tcPr>
            <w:tcW w:w="720" w:type="dxa"/>
            <w:vAlign w:val="center"/>
          </w:tcPr>
          <w:p w:rsidR="001717CB" w:rsidRPr="00E57B28" w:rsidRDefault="001717CB" w:rsidP="006F35E8">
            <w:pPr>
              <w:jc w:val="center"/>
              <w:rPr>
                <w:b/>
                <w:bCs/>
              </w:rPr>
            </w:pPr>
            <w:r w:rsidRPr="00E57B28">
              <w:rPr>
                <w:b/>
                <w:bCs/>
              </w:rPr>
              <w:t>2</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835C8F">
            <w:pPr>
              <w:jc w:val="center"/>
              <w:rPr>
                <w:rFonts w:ascii="Arial" w:hAnsi="Arial" w:cs="Arial"/>
              </w:rPr>
            </w:pPr>
          </w:p>
        </w:tc>
      </w:tr>
      <w:tr w:rsidR="001717CB" w:rsidRPr="009F766C" w:rsidTr="00E57B28">
        <w:trPr>
          <w:trHeight w:val="395"/>
        </w:trPr>
        <w:tc>
          <w:tcPr>
            <w:tcW w:w="648" w:type="dxa"/>
            <w:vAlign w:val="center"/>
          </w:tcPr>
          <w:p w:rsidR="001717CB" w:rsidRPr="00E57B28" w:rsidRDefault="001717CB" w:rsidP="00FF3530">
            <w:pPr>
              <w:pStyle w:val="BodyText"/>
              <w:jc w:val="center"/>
              <w:rPr>
                <w:sz w:val="24"/>
                <w:szCs w:val="24"/>
                <w:lang w:val="fr-FR"/>
              </w:rPr>
            </w:pPr>
            <w:r w:rsidRPr="00E57B28">
              <w:rPr>
                <w:sz w:val="24"/>
                <w:szCs w:val="24"/>
                <w:lang w:val="fr-FR"/>
              </w:rPr>
              <w:t>1.2</w:t>
            </w:r>
          </w:p>
        </w:tc>
        <w:tc>
          <w:tcPr>
            <w:tcW w:w="6840" w:type="dxa"/>
            <w:vAlign w:val="center"/>
          </w:tcPr>
          <w:p w:rsidR="001717CB" w:rsidRPr="00E57B28" w:rsidRDefault="001717CB" w:rsidP="0072193C">
            <w:r w:rsidRPr="00E57B28">
              <w:t>Cartus catalizator pentru convertor Nox tip BUNOX, cod: 55399990, producator BUHLER Technologies Germania</w:t>
            </w:r>
          </w:p>
        </w:tc>
        <w:tc>
          <w:tcPr>
            <w:tcW w:w="720" w:type="dxa"/>
            <w:vAlign w:val="center"/>
          </w:tcPr>
          <w:p w:rsidR="001717CB" w:rsidRPr="00E57B28" w:rsidRDefault="001717CB" w:rsidP="006F35E8">
            <w:pPr>
              <w:pStyle w:val="Header"/>
              <w:jc w:val="center"/>
              <w:rPr>
                <w:lang w:val="fr-FR"/>
              </w:rPr>
            </w:pPr>
            <w:r w:rsidRPr="00E57B28">
              <w:rPr>
                <w:lang w:val="fr-FR"/>
              </w:rPr>
              <w:t>buc</w:t>
            </w:r>
          </w:p>
        </w:tc>
        <w:tc>
          <w:tcPr>
            <w:tcW w:w="720" w:type="dxa"/>
            <w:vAlign w:val="center"/>
          </w:tcPr>
          <w:p w:rsidR="001717CB" w:rsidRPr="00E57B28" w:rsidRDefault="001717CB" w:rsidP="006F35E8">
            <w:pPr>
              <w:pStyle w:val="BodyText"/>
              <w:jc w:val="center"/>
              <w:rPr>
                <w:b/>
                <w:bCs/>
                <w:sz w:val="24"/>
                <w:szCs w:val="24"/>
                <w:lang w:val="fr-FR"/>
              </w:rPr>
            </w:pPr>
            <w:r w:rsidRPr="00E57B28">
              <w:rPr>
                <w:b/>
                <w:bCs/>
                <w:sz w:val="24"/>
                <w:szCs w:val="24"/>
                <w:lang w:val="fr-FR"/>
              </w:rPr>
              <w:t>2</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648" w:type="dxa"/>
            <w:vAlign w:val="center"/>
          </w:tcPr>
          <w:p w:rsidR="001717CB" w:rsidRPr="00E57B28" w:rsidRDefault="001717CB" w:rsidP="00FF3530">
            <w:pPr>
              <w:pStyle w:val="Header"/>
              <w:jc w:val="center"/>
              <w:rPr>
                <w:lang w:val="fr-FR"/>
              </w:rPr>
            </w:pPr>
            <w:r w:rsidRPr="00E57B28">
              <w:rPr>
                <w:lang w:val="fr-FR"/>
              </w:rPr>
              <w:t>1.3</w:t>
            </w:r>
          </w:p>
        </w:tc>
        <w:tc>
          <w:tcPr>
            <w:tcW w:w="6840" w:type="dxa"/>
            <w:vAlign w:val="center"/>
          </w:tcPr>
          <w:p w:rsidR="001717CB" w:rsidRPr="00E57B28" w:rsidRDefault="001717CB" w:rsidP="0072193C">
            <w:r w:rsidRPr="00E57B28">
              <w:t>O-ring tip BUHLER, cod : 46222012 producator BUHLER Technologies Germania</w:t>
            </w:r>
          </w:p>
        </w:tc>
        <w:tc>
          <w:tcPr>
            <w:tcW w:w="720" w:type="dxa"/>
            <w:vAlign w:val="center"/>
          </w:tcPr>
          <w:p w:rsidR="001717CB" w:rsidRPr="00E57B28" w:rsidRDefault="001717CB" w:rsidP="006F35E8">
            <w:pPr>
              <w:jc w:val="center"/>
            </w:pPr>
            <w:r w:rsidRPr="00E57B28">
              <w:t>set</w:t>
            </w:r>
          </w:p>
        </w:tc>
        <w:tc>
          <w:tcPr>
            <w:tcW w:w="720" w:type="dxa"/>
            <w:vAlign w:val="center"/>
          </w:tcPr>
          <w:p w:rsidR="001717CB" w:rsidRPr="00E57B28" w:rsidRDefault="001717CB" w:rsidP="006F35E8">
            <w:pPr>
              <w:jc w:val="center"/>
              <w:rPr>
                <w:b/>
                <w:bCs/>
              </w:rPr>
            </w:pPr>
            <w:r w:rsidRPr="00E57B28">
              <w:rPr>
                <w:b/>
                <w:bCs/>
              </w:rPr>
              <w:t>5</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648" w:type="dxa"/>
            <w:vAlign w:val="center"/>
          </w:tcPr>
          <w:p w:rsidR="001717CB" w:rsidRPr="00E57B28" w:rsidRDefault="001717CB" w:rsidP="00FF3530">
            <w:pPr>
              <w:pStyle w:val="Header"/>
              <w:jc w:val="center"/>
              <w:rPr>
                <w:lang w:val="fr-FR"/>
              </w:rPr>
            </w:pPr>
            <w:r w:rsidRPr="00E57B28">
              <w:rPr>
                <w:lang w:val="fr-FR"/>
              </w:rPr>
              <w:t>1.4</w:t>
            </w:r>
          </w:p>
        </w:tc>
        <w:tc>
          <w:tcPr>
            <w:tcW w:w="6840" w:type="dxa"/>
            <w:vAlign w:val="center"/>
          </w:tcPr>
          <w:p w:rsidR="001717CB" w:rsidRPr="00E57B28" w:rsidRDefault="001717CB" w:rsidP="0072193C">
            <w:r w:rsidRPr="00E57B28">
              <w:t>Tub termocontractabil Ø 8mm</w:t>
            </w:r>
          </w:p>
        </w:tc>
        <w:tc>
          <w:tcPr>
            <w:tcW w:w="720" w:type="dxa"/>
            <w:vAlign w:val="center"/>
          </w:tcPr>
          <w:p w:rsidR="001717CB" w:rsidRPr="00E57B28" w:rsidRDefault="001717CB" w:rsidP="006F35E8">
            <w:pPr>
              <w:jc w:val="center"/>
            </w:pPr>
            <w:r w:rsidRPr="00E57B28">
              <w:t>ml</w:t>
            </w:r>
          </w:p>
        </w:tc>
        <w:tc>
          <w:tcPr>
            <w:tcW w:w="720" w:type="dxa"/>
            <w:vAlign w:val="center"/>
          </w:tcPr>
          <w:p w:rsidR="001717CB" w:rsidRPr="00E57B28" w:rsidRDefault="001717CB" w:rsidP="006F35E8">
            <w:pPr>
              <w:jc w:val="center"/>
              <w:rPr>
                <w:b/>
                <w:bCs/>
              </w:rPr>
            </w:pPr>
            <w:r w:rsidRPr="00E57B28">
              <w:rPr>
                <w:b/>
                <w:bCs/>
              </w:rPr>
              <w:t>6</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556F05" w:rsidTr="00E57B28">
        <w:trPr>
          <w:trHeight w:val="395"/>
        </w:trPr>
        <w:tc>
          <w:tcPr>
            <w:tcW w:w="15208" w:type="dxa"/>
            <w:gridSpan w:val="9"/>
            <w:vAlign w:val="center"/>
          </w:tcPr>
          <w:p w:rsidR="001717CB" w:rsidRPr="00E57B28" w:rsidRDefault="001717CB" w:rsidP="006F35E8">
            <w:pPr>
              <w:jc w:val="center"/>
              <w:rPr>
                <w:i/>
                <w:iCs/>
              </w:rPr>
            </w:pPr>
            <w:r w:rsidRPr="00E57B28">
              <w:rPr>
                <w:b/>
                <w:bCs/>
                <w:i/>
                <w:iCs/>
              </w:rPr>
              <w:t>Sistem de monitorizare continua a emisiilor poluante tip ULTRAMAT 23 – Centrala cu Ciclu Combinat - CTE Vest</w:t>
            </w:r>
          </w:p>
        </w:tc>
      </w:tr>
      <w:tr w:rsidR="001717CB" w:rsidRPr="009F766C" w:rsidTr="00E57B28">
        <w:trPr>
          <w:trHeight w:val="395"/>
        </w:trPr>
        <w:tc>
          <w:tcPr>
            <w:tcW w:w="648" w:type="dxa"/>
            <w:vAlign w:val="center"/>
          </w:tcPr>
          <w:p w:rsidR="001717CB" w:rsidRPr="00E57B28" w:rsidRDefault="001717CB" w:rsidP="00FF3530">
            <w:pPr>
              <w:pStyle w:val="BodyText"/>
              <w:jc w:val="center"/>
              <w:rPr>
                <w:sz w:val="24"/>
                <w:szCs w:val="24"/>
                <w:lang w:val="fr-FR"/>
              </w:rPr>
            </w:pPr>
            <w:r w:rsidRPr="00E57B28">
              <w:rPr>
                <w:sz w:val="24"/>
                <w:szCs w:val="24"/>
                <w:lang w:val="fr-FR"/>
              </w:rPr>
              <w:t>1.5</w:t>
            </w:r>
          </w:p>
        </w:tc>
        <w:tc>
          <w:tcPr>
            <w:tcW w:w="6840" w:type="dxa"/>
            <w:vAlign w:val="center"/>
          </w:tcPr>
          <w:p w:rsidR="001717CB" w:rsidRPr="00E57B28" w:rsidRDefault="001717CB" w:rsidP="00FF3530">
            <w:pPr>
              <w:rPr>
                <w:lang w:val="fr-FR"/>
              </w:rPr>
            </w:pPr>
            <w:r w:rsidRPr="00E57B28">
              <w:rPr>
                <w:color w:val="000000"/>
              </w:rPr>
              <w:t>Pompa tip KNF (motor inclus) cod PM21796- 86 conform fisa tehnica – anexa nr.3 (la caietul de sarcini)</w:t>
            </w:r>
          </w:p>
        </w:tc>
        <w:tc>
          <w:tcPr>
            <w:tcW w:w="720" w:type="dxa"/>
          </w:tcPr>
          <w:p w:rsidR="001717CB" w:rsidRPr="00E57B28" w:rsidRDefault="001717CB" w:rsidP="00FF3530">
            <w:pPr>
              <w:jc w:val="center"/>
            </w:pPr>
          </w:p>
          <w:p w:rsidR="001717CB" w:rsidRPr="00E57B28" w:rsidRDefault="001717CB" w:rsidP="00FF3530">
            <w:pPr>
              <w:jc w:val="center"/>
            </w:pPr>
            <w:r w:rsidRPr="00E57B28">
              <w:t>buc</w:t>
            </w:r>
          </w:p>
        </w:tc>
        <w:tc>
          <w:tcPr>
            <w:tcW w:w="720" w:type="dxa"/>
          </w:tcPr>
          <w:p w:rsidR="001717CB" w:rsidRPr="00E57B28" w:rsidRDefault="001717CB" w:rsidP="00FF3530">
            <w:pPr>
              <w:jc w:val="center"/>
              <w:rPr>
                <w:b/>
                <w:bCs/>
              </w:rPr>
            </w:pPr>
          </w:p>
          <w:p w:rsidR="001717CB" w:rsidRPr="00E57B28" w:rsidRDefault="001717CB" w:rsidP="00FF3530">
            <w:pPr>
              <w:jc w:val="center"/>
              <w:rPr>
                <w:b/>
                <w:bCs/>
              </w:rPr>
            </w:pPr>
            <w:r w:rsidRPr="00E57B28">
              <w:rPr>
                <w:b/>
                <w:bCs/>
              </w:rPr>
              <w:t>1</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648" w:type="dxa"/>
            <w:vAlign w:val="center"/>
          </w:tcPr>
          <w:p w:rsidR="001717CB" w:rsidRPr="00E57B28" w:rsidRDefault="001717CB" w:rsidP="00FF3530">
            <w:pPr>
              <w:pStyle w:val="BodyText"/>
              <w:jc w:val="center"/>
              <w:rPr>
                <w:color w:val="000000"/>
                <w:sz w:val="24"/>
                <w:szCs w:val="24"/>
                <w:lang w:val="fr-FR"/>
              </w:rPr>
            </w:pPr>
            <w:r w:rsidRPr="00E57B28">
              <w:rPr>
                <w:color w:val="000000"/>
                <w:sz w:val="24"/>
                <w:szCs w:val="24"/>
                <w:lang w:val="fr-FR"/>
              </w:rPr>
              <w:t>1.6</w:t>
            </w:r>
          </w:p>
        </w:tc>
        <w:tc>
          <w:tcPr>
            <w:tcW w:w="6840" w:type="dxa"/>
          </w:tcPr>
          <w:p w:rsidR="001717CB" w:rsidRPr="00E57B28" w:rsidRDefault="001717CB" w:rsidP="00FF3530">
            <w:pPr>
              <w:rPr>
                <w:color w:val="FF00FF"/>
                <w:lang w:val="es-ES"/>
              </w:rPr>
            </w:pPr>
            <w:r w:rsidRPr="00E57B28">
              <w:rPr>
                <w:color w:val="000000"/>
              </w:rPr>
              <w:t>Pompa perisaltica SR 25 (motor inclus)-</w:t>
            </w:r>
            <w:r w:rsidRPr="00E57B28">
              <w:rPr>
                <w:color w:val="FF00FF"/>
              </w:rPr>
              <w:t xml:space="preserve"> </w:t>
            </w:r>
            <w:r w:rsidRPr="00E57B28">
              <w:rPr>
                <w:color w:val="000000"/>
              </w:rPr>
              <w:t>conform</w:t>
            </w:r>
            <w:r w:rsidRPr="00E57B28">
              <w:rPr>
                <w:color w:val="FF00FF"/>
              </w:rPr>
              <w:t xml:space="preserve"> </w:t>
            </w:r>
            <w:r w:rsidRPr="00E57B28">
              <w:rPr>
                <w:color w:val="000000"/>
              </w:rPr>
              <w:t>fisa tehnica</w:t>
            </w:r>
            <w:r w:rsidRPr="00E57B28">
              <w:rPr>
                <w:color w:val="FF00FF"/>
              </w:rPr>
              <w:t xml:space="preserve"> </w:t>
            </w:r>
            <w:r w:rsidRPr="00E57B28">
              <w:rPr>
                <w:color w:val="000000"/>
              </w:rPr>
              <w:t>–anexa nr. 4 (la caietul de sarcini)</w:t>
            </w:r>
          </w:p>
        </w:tc>
        <w:tc>
          <w:tcPr>
            <w:tcW w:w="720" w:type="dxa"/>
          </w:tcPr>
          <w:p w:rsidR="001717CB" w:rsidRPr="00E57B28" w:rsidRDefault="001717CB" w:rsidP="00FF3530">
            <w:pPr>
              <w:jc w:val="center"/>
              <w:rPr>
                <w:color w:val="000000"/>
              </w:rPr>
            </w:pPr>
          </w:p>
          <w:p w:rsidR="001717CB" w:rsidRPr="00E57B28" w:rsidRDefault="001717CB" w:rsidP="00FF3530">
            <w:pPr>
              <w:jc w:val="center"/>
              <w:rPr>
                <w:color w:val="000000"/>
              </w:rPr>
            </w:pPr>
            <w:r w:rsidRPr="00E57B28">
              <w:rPr>
                <w:color w:val="000000"/>
              </w:rPr>
              <w:t>buc</w:t>
            </w:r>
          </w:p>
        </w:tc>
        <w:tc>
          <w:tcPr>
            <w:tcW w:w="720" w:type="dxa"/>
          </w:tcPr>
          <w:p w:rsidR="001717CB" w:rsidRPr="00E57B28" w:rsidRDefault="001717CB" w:rsidP="00FF3530">
            <w:pPr>
              <w:jc w:val="center"/>
              <w:rPr>
                <w:b/>
                <w:bCs/>
                <w:color w:val="000000"/>
              </w:rPr>
            </w:pPr>
          </w:p>
          <w:p w:rsidR="001717CB" w:rsidRPr="00E57B28" w:rsidRDefault="001717CB" w:rsidP="00FF3530">
            <w:pPr>
              <w:jc w:val="center"/>
              <w:rPr>
                <w:b/>
                <w:bCs/>
                <w:color w:val="000000"/>
              </w:rPr>
            </w:pPr>
            <w:r w:rsidRPr="00E57B28">
              <w:rPr>
                <w:b/>
                <w:bCs/>
                <w:color w:val="000000"/>
              </w:rPr>
              <w:t>1</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10980" w:type="dxa"/>
            <w:gridSpan w:val="6"/>
            <w:vAlign w:val="center"/>
          </w:tcPr>
          <w:p w:rsidR="001717CB" w:rsidRPr="00E57B28" w:rsidRDefault="001717CB" w:rsidP="00D04FF5">
            <w:pPr>
              <w:rPr>
                <w:b/>
                <w:bCs/>
                <w:iCs/>
              </w:rPr>
            </w:pPr>
            <w:r w:rsidRPr="00E57B28">
              <w:rPr>
                <w:b/>
                <w:bCs/>
                <w:i/>
                <w:iCs/>
              </w:rPr>
              <w:t xml:space="preserve"> </w:t>
            </w:r>
            <w:r w:rsidRPr="00E57B28">
              <w:rPr>
                <w:b/>
                <w:bCs/>
                <w:iCs/>
              </w:rPr>
              <w:t xml:space="preserve">TOTAL  LOT nr. 1  </w:t>
            </w:r>
            <w:r w:rsidRPr="00E57B28">
              <w:rPr>
                <w:iCs/>
                <w:lang w:val="en-US"/>
              </w:rPr>
              <w:t>lei (fara TVA)</w:t>
            </w:r>
            <w:r w:rsidRPr="00E57B28">
              <w:rPr>
                <w:b/>
                <w:bCs/>
                <w:iCs/>
              </w:rPr>
              <w:t xml:space="preserve">    </w:t>
            </w:r>
          </w:p>
        </w:tc>
        <w:tc>
          <w:tcPr>
            <w:tcW w:w="1080" w:type="dxa"/>
            <w:vAlign w:val="center"/>
          </w:tcPr>
          <w:p w:rsidR="001717CB" w:rsidRPr="009F766C" w:rsidRDefault="001717CB" w:rsidP="00FF3530">
            <w:pPr>
              <w:jc w:val="center"/>
              <w:rPr>
                <w:b/>
                <w:bCs/>
                <w:color w:val="0000FF"/>
              </w:rPr>
            </w:pPr>
            <w:r>
              <w:rPr>
                <w:b/>
                <w:bCs/>
                <w:color w:val="0000FF"/>
              </w:rPr>
              <w:t xml:space="preserve"> </w:t>
            </w:r>
          </w:p>
        </w:tc>
        <w:tc>
          <w:tcPr>
            <w:tcW w:w="1798" w:type="dxa"/>
            <w:vAlign w:val="center"/>
          </w:tcPr>
          <w:p w:rsidR="001717CB" w:rsidRPr="009F766C" w:rsidRDefault="001717CB" w:rsidP="00D04FF5">
            <w:pPr>
              <w:jc w:val="center"/>
              <w:rPr>
                <w:b/>
                <w:bCs/>
                <w:color w:val="0000FF"/>
              </w:rPr>
            </w:pPr>
            <w:r>
              <w:rPr>
                <w:b/>
                <w:bCs/>
                <w:color w:val="0000FF"/>
              </w:rPr>
              <w:t>-</w:t>
            </w:r>
          </w:p>
        </w:tc>
        <w:tc>
          <w:tcPr>
            <w:tcW w:w="1350" w:type="dxa"/>
            <w:vAlign w:val="center"/>
          </w:tcPr>
          <w:p w:rsidR="001717CB" w:rsidRDefault="001717CB" w:rsidP="00FF3530">
            <w:pPr>
              <w:jc w:val="center"/>
              <w:rPr>
                <w:rFonts w:ascii="Arial" w:hAnsi="Arial" w:cs="Arial"/>
              </w:rPr>
            </w:pPr>
          </w:p>
        </w:tc>
      </w:tr>
      <w:tr w:rsidR="001717CB" w:rsidRPr="00784CB5" w:rsidTr="00E57B28">
        <w:trPr>
          <w:trHeight w:val="395"/>
        </w:trPr>
        <w:tc>
          <w:tcPr>
            <w:tcW w:w="15208" w:type="dxa"/>
            <w:gridSpan w:val="9"/>
            <w:vAlign w:val="center"/>
          </w:tcPr>
          <w:p w:rsidR="001717CB" w:rsidRPr="006E06CC" w:rsidRDefault="001717CB" w:rsidP="00EA452F">
            <w:pPr>
              <w:pStyle w:val="BodyText"/>
              <w:jc w:val="left"/>
              <w:rPr>
                <w:b/>
                <w:bCs/>
                <w:i/>
                <w:iCs/>
                <w:color w:val="000000"/>
                <w:sz w:val="24"/>
                <w:szCs w:val="24"/>
              </w:rPr>
            </w:pPr>
            <w:smartTag w:uri="urn:schemas-microsoft-com:office:smarttags" w:element="place">
              <w:r w:rsidRPr="006E06CC">
                <w:rPr>
                  <w:b/>
                  <w:bCs/>
                  <w:i/>
                  <w:iCs/>
                  <w:color w:val="000000"/>
                  <w:sz w:val="24"/>
                  <w:szCs w:val="24"/>
                </w:rPr>
                <w:t>LOT</w:t>
              </w:r>
            </w:smartTag>
            <w:r w:rsidRPr="006E06CC">
              <w:rPr>
                <w:b/>
                <w:bCs/>
                <w:i/>
                <w:iCs/>
                <w:color w:val="000000"/>
                <w:sz w:val="24"/>
                <w:szCs w:val="24"/>
              </w:rPr>
              <w:t xml:space="preserve"> nr.2    Analizor stationar de gaze tip Easy System (0-300) ppm CO –CTE Sud</w:t>
            </w:r>
          </w:p>
        </w:tc>
      </w:tr>
      <w:tr w:rsidR="001717CB" w:rsidRPr="009F766C" w:rsidTr="00E57B28">
        <w:trPr>
          <w:trHeight w:val="395"/>
        </w:trPr>
        <w:tc>
          <w:tcPr>
            <w:tcW w:w="648" w:type="dxa"/>
            <w:vAlign w:val="center"/>
          </w:tcPr>
          <w:p w:rsidR="001717CB" w:rsidRPr="00E57B28" w:rsidRDefault="001717CB" w:rsidP="00FF3530">
            <w:pPr>
              <w:pStyle w:val="Header"/>
              <w:jc w:val="center"/>
              <w:rPr>
                <w:lang w:val="fr-FR"/>
              </w:rPr>
            </w:pPr>
            <w:r w:rsidRPr="00E57B28">
              <w:rPr>
                <w:lang w:val="fr-FR"/>
              </w:rPr>
              <w:t>2.1</w:t>
            </w:r>
          </w:p>
        </w:tc>
        <w:tc>
          <w:tcPr>
            <w:tcW w:w="6840" w:type="dxa"/>
            <w:vAlign w:val="bottom"/>
          </w:tcPr>
          <w:p w:rsidR="001717CB" w:rsidRPr="00E57B28" w:rsidRDefault="001717CB" w:rsidP="00FF3530">
            <w:r w:rsidRPr="00E57B28">
              <w:t>Sursa de tensiune in comutatie, cod: PNI PS10A, intrare 220ca, iesire 12Vcc, 10A</w:t>
            </w:r>
          </w:p>
        </w:tc>
        <w:tc>
          <w:tcPr>
            <w:tcW w:w="720" w:type="dxa"/>
            <w:vAlign w:val="center"/>
          </w:tcPr>
          <w:p w:rsidR="001717CB" w:rsidRPr="00E57B28" w:rsidRDefault="001717CB" w:rsidP="00FF3530">
            <w:pPr>
              <w:jc w:val="center"/>
            </w:pPr>
            <w:r w:rsidRPr="00E57B28">
              <w:t>buc</w:t>
            </w:r>
          </w:p>
        </w:tc>
        <w:tc>
          <w:tcPr>
            <w:tcW w:w="720" w:type="dxa"/>
            <w:vAlign w:val="center"/>
          </w:tcPr>
          <w:p w:rsidR="001717CB" w:rsidRPr="00E57B28" w:rsidRDefault="001717CB" w:rsidP="00FF3530">
            <w:pPr>
              <w:jc w:val="center"/>
              <w:rPr>
                <w:b/>
                <w:bCs/>
              </w:rPr>
            </w:pPr>
            <w:r w:rsidRPr="00E57B28">
              <w:rPr>
                <w:b/>
                <w:bCs/>
              </w:rPr>
              <w:t>2</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10980" w:type="dxa"/>
            <w:gridSpan w:val="6"/>
            <w:vAlign w:val="center"/>
          </w:tcPr>
          <w:p w:rsidR="001717CB" w:rsidRPr="00E57B28" w:rsidRDefault="001717CB" w:rsidP="00D04FF5">
            <w:pPr>
              <w:rPr>
                <w:b/>
                <w:bCs/>
                <w:iCs/>
              </w:rPr>
            </w:pPr>
            <w:r w:rsidRPr="00E57B28">
              <w:rPr>
                <w:b/>
                <w:bCs/>
                <w:iCs/>
              </w:rPr>
              <w:t xml:space="preserve"> TOTAL LOT nr. 2  </w:t>
            </w:r>
            <w:r w:rsidRPr="00E57B28">
              <w:rPr>
                <w:iCs/>
                <w:lang w:val="en-US"/>
              </w:rPr>
              <w:t>lei (fara TVA)</w:t>
            </w:r>
            <w:r w:rsidRPr="00E57B28">
              <w:rPr>
                <w:b/>
                <w:bCs/>
                <w:iCs/>
              </w:rPr>
              <w:t xml:space="preserve">   </w:t>
            </w:r>
          </w:p>
        </w:tc>
        <w:tc>
          <w:tcPr>
            <w:tcW w:w="1080" w:type="dxa"/>
            <w:vAlign w:val="center"/>
          </w:tcPr>
          <w:p w:rsidR="001717CB" w:rsidRPr="009F766C" w:rsidRDefault="001717CB" w:rsidP="00FF3530">
            <w:pPr>
              <w:jc w:val="center"/>
              <w:rPr>
                <w:b/>
                <w:bCs/>
                <w:color w:val="0000FF"/>
              </w:rPr>
            </w:pPr>
          </w:p>
        </w:tc>
        <w:tc>
          <w:tcPr>
            <w:tcW w:w="1798" w:type="dxa"/>
            <w:vAlign w:val="center"/>
          </w:tcPr>
          <w:p w:rsidR="001717CB" w:rsidRPr="009F766C" w:rsidRDefault="001717CB" w:rsidP="00FF3530">
            <w:pPr>
              <w:jc w:val="center"/>
              <w:rPr>
                <w:b/>
                <w:bCs/>
                <w:color w:val="0000FF"/>
              </w:rPr>
            </w:pPr>
            <w:r>
              <w:rPr>
                <w:b/>
                <w:bCs/>
                <w:color w:val="0000FF"/>
              </w:rPr>
              <w:t>-</w:t>
            </w:r>
          </w:p>
        </w:tc>
        <w:tc>
          <w:tcPr>
            <w:tcW w:w="1350" w:type="dxa"/>
            <w:vAlign w:val="center"/>
          </w:tcPr>
          <w:p w:rsidR="001717CB" w:rsidRDefault="001717CB" w:rsidP="00FF3530">
            <w:pPr>
              <w:jc w:val="center"/>
              <w:rPr>
                <w:rFonts w:ascii="Arial" w:hAnsi="Arial" w:cs="Arial"/>
              </w:rPr>
            </w:pPr>
          </w:p>
        </w:tc>
      </w:tr>
      <w:tr w:rsidR="001717CB" w:rsidRPr="009F766C" w:rsidTr="00E57B28">
        <w:trPr>
          <w:trHeight w:val="395"/>
        </w:trPr>
        <w:tc>
          <w:tcPr>
            <w:tcW w:w="15208" w:type="dxa"/>
            <w:gridSpan w:val="9"/>
            <w:vAlign w:val="center"/>
          </w:tcPr>
          <w:p w:rsidR="001717CB" w:rsidRPr="00E57B28" w:rsidRDefault="001717CB" w:rsidP="00556F05">
            <w:pPr>
              <w:pStyle w:val="BodyText"/>
              <w:jc w:val="left"/>
              <w:rPr>
                <w:b/>
                <w:bCs/>
                <w:i/>
                <w:iCs/>
                <w:sz w:val="24"/>
                <w:szCs w:val="24"/>
              </w:rPr>
            </w:pPr>
            <w:smartTag w:uri="urn:schemas-microsoft-com:office:smarttags" w:element="place">
              <w:r w:rsidRPr="00E57B28">
                <w:rPr>
                  <w:b/>
                  <w:bCs/>
                  <w:i/>
                  <w:iCs/>
                  <w:sz w:val="24"/>
                  <w:szCs w:val="24"/>
                </w:rPr>
                <w:t>LOT</w:t>
              </w:r>
            </w:smartTag>
            <w:r w:rsidRPr="00E57B28">
              <w:rPr>
                <w:b/>
                <w:bCs/>
                <w:i/>
                <w:iCs/>
                <w:sz w:val="24"/>
                <w:szCs w:val="24"/>
              </w:rPr>
              <w:t xml:space="preserve"> nr. 3        Analizor portabil de gaze tip 300XXL( 0-25)%vol O2, producator TESTO, serie aparat 01119063/509 – CTE Sud</w:t>
            </w:r>
          </w:p>
        </w:tc>
      </w:tr>
      <w:tr w:rsidR="001717CB" w:rsidRPr="009F766C" w:rsidTr="00E57B28">
        <w:trPr>
          <w:trHeight w:val="696"/>
        </w:trPr>
        <w:tc>
          <w:tcPr>
            <w:tcW w:w="648" w:type="dxa"/>
            <w:vAlign w:val="center"/>
          </w:tcPr>
          <w:p w:rsidR="001717CB" w:rsidRPr="00E57B28" w:rsidRDefault="001717CB" w:rsidP="00FF3530">
            <w:pPr>
              <w:pStyle w:val="Header"/>
              <w:jc w:val="center"/>
              <w:rPr>
                <w:lang w:val="fr-FR"/>
              </w:rPr>
            </w:pPr>
            <w:r w:rsidRPr="00E57B28">
              <w:rPr>
                <w:lang w:val="fr-FR"/>
              </w:rPr>
              <w:t>3.1</w:t>
            </w:r>
          </w:p>
        </w:tc>
        <w:tc>
          <w:tcPr>
            <w:tcW w:w="6840" w:type="dxa"/>
            <w:vAlign w:val="center"/>
          </w:tcPr>
          <w:p w:rsidR="001717CB" w:rsidRPr="00E57B28" w:rsidRDefault="001717CB" w:rsidP="0072193C">
            <w:r w:rsidRPr="00E57B28">
              <w:t>Senzor electrolitic de masura O</w:t>
            </w:r>
            <w:r w:rsidRPr="00E57B28">
              <w:rPr>
                <w:vertAlign w:val="subscript"/>
              </w:rPr>
              <w:t>2</w:t>
            </w:r>
          </w:p>
        </w:tc>
        <w:tc>
          <w:tcPr>
            <w:tcW w:w="720" w:type="dxa"/>
            <w:vAlign w:val="center"/>
          </w:tcPr>
          <w:p w:rsidR="001717CB" w:rsidRPr="00E57B28" w:rsidRDefault="001717CB" w:rsidP="006F35E8">
            <w:pPr>
              <w:jc w:val="center"/>
            </w:pPr>
            <w:r w:rsidRPr="00E57B28">
              <w:t>buc</w:t>
            </w:r>
          </w:p>
        </w:tc>
        <w:tc>
          <w:tcPr>
            <w:tcW w:w="720" w:type="dxa"/>
            <w:vAlign w:val="center"/>
          </w:tcPr>
          <w:p w:rsidR="001717CB" w:rsidRPr="00E57B28" w:rsidRDefault="001717CB" w:rsidP="006F35E8">
            <w:pPr>
              <w:jc w:val="center"/>
              <w:rPr>
                <w:b/>
                <w:bCs/>
              </w:rPr>
            </w:pPr>
            <w:r w:rsidRPr="00E57B28">
              <w:rPr>
                <w:b/>
                <w:bCs/>
              </w:rPr>
              <w:t>1</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530"/>
        </w:trPr>
        <w:tc>
          <w:tcPr>
            <w:tcW w:w="10980" w:type="dxa"/>
            <w:gridSpan w:val="6"/>
            <w:vAlign w:val="center"/>
          </w:tcPr>
          <w:p w:rsidR="001717CB" w:rsidRPr="00E57B28" w:rsidRDefault="001717CB" w:rsidP="00D04FF5">
            <w:pPr>
              <w:rPr>
                <w:b/>
                <w:bCs/>
              </w:rPr>
            </w:pPr>
            <w:r>
              <w:rPr>
                <w:b/>
                <w:bCs/>
                <w:i/>
                <w:iCs/>
              </w:rPr>
              <w:t xml:space="preserve"> </w:t>
            </w:r>
            <w:r w:rsidRPr="00E57B28">
              <w:rPr>
                <w:b/>
                <w:bCs/>
                <w:iCs/>
              </w:rPr>
              <w:t xml:space="preserve">TOTAL LOT nr. 3  </w:t>
            </w:r>
            <w:r w:rsidRPr="00E57B28">
              <w:rPr>
                <w:iCs/>
                <w:lang w:val="en-US"/>
              </w:rPr>
              <w:t>lei (fara TVA)</w:t>
            </w:r>
          </w:p>
        </w:tc>
        <w:tc>
          <w:tcPr>
            <w:tcW w:w="1080" w:type="dxa"/>
            <w:vAlign w:val="center"/>
          </w:tcPr>
          <w:p w:rsidR="001717CB" w:rsidRPr="009F766C" w:rsidRDefault="001717CB" w:rsidP="00FF3530">
            <w:pPr>
              <w:jc w:val="center"/>
              <w:rPr>
                <w:b/>
                <w:bCs/>
                <w:color w:val="0000FF"/>
              </w:rPr>
            </w:pPr>
          </w:p>
        </w:tc>
        <w:tc>
          <w:tcPr>
            <w:tcW w:w="1798" w:type="dxa"/>
            <w:vAlign w:val="center"/>
          </w:tcPr>
          <w:p w:rsidR="001717CB" w:rsidRPr="009F766C" w:rsidRDefault="001717CB" w:rsidP="00FF3530">
            <w:pPr>
              <w:jc w:val="center"/>
              <w:rPr>
                <w:b/>
                <w:bCs/>
                <w:color w:val="0000FF"/>
              </w:rPr>
            </w:pPr>
            <w:r>
              <w:rPr>
                <w:b/>
                <w:bCs/>
                <w:color w:val="0000FF"/>
              </w:rPr>
              <w:t>-</w:t>
            </w:r>
          </w:p>
        </w:tc>
        <w:tc>
          <w:tcPr>
            <w:tcW w:w="1350" w:type="dxa"/>
            <w:vAlign w:val="center"/>
          </w:tcPr>
          <w:p w:rsidR="001717CB" w:rsidRDefault="001717CB" w:rsidP="00FF3530">
            <w:pPr>
              <w:jc w:val="center"/>
              <w:rPr>
                <w:rFonts w:ascii="Arial" w:hAnsi="Arial" w:cs="Arial"/>
              </w:rPr>
            </w:pPr>
            <w:r>
              <w:rPr>
                <w:rFonts w:ascii="Arial" w:hAnsi="Arial" w:cs="Arial"/>
              </w:rPr>
              <w:t>-</w:t>
            </w:r>
          </w:p>
        </w:tc>
      </w:tr>
      <w:tr w:rsidR="001717CB" w:rsidRPr="009F766C" w:rsidTr="00E57B28">
        <w:trPr>
          <w:trHeight w:val="395"/>
        </w:trPr>
        <w:tc>
          <w:tcPr>
            <w:tcW w:w="15208" w:type="dxa"/>
            <w:gridSpan w:val="9"/>
            <w:vAlign w:val="center"/>
          </w:tcPr>
          <w:p w:rsidR="001717CB" w:rsidRPr="00E57B28" w:rsidRDefault="001717CB" w:rsidP="00556F05">
            <w:pPr>
              <w:pStyle w:val="BodyText"/>
              <w:jc w:val="left"/>
              <w:rPr>
                <w:b/>
                <w:bCs/>
                <w:i/>
                <w:iCs/>
                <w:sz w:val="24"/>
                <w:szCs w:val="24"/>
              </w:rPr>
            </w:pPr>
            <w:smartTag w:uri="urn:schemas-microsoft-com:office:smarttags" w:element="place">
              <w:r w:rsidRPr="00E57B28">
                <w:rPr>
                  <w:b/>
                  <w:bCs/>
                  <w:i/>
                  <w:iCs/>
                  <w:sz w:val="24"/>
                  <w:szCs w:val="24"/>
                </w:rPr>
                <w:t>LOT</w:t>
              </w:r>
            </w:smartTag>
            <w:r w:rsidRPr="00E57B28">
              <w:rPr>
                <w:b/>
                <w:bCs/>
                <w:i/>
                <w:iCs/>
                <w:sz w:val="24"/>
                <w:szCs w:val="24"/>
              </w:rPr>
              <w:t xml:space="preserve"> nr. 4     Analizor portabil de gaze –tip MiniWarn, Drager,  serie aparat: ARTN 0033 – CTE Sud</w:t>
            </w:r>
          </w:p>
        </w:tc>
      </w:tr>
      <w:tr w:rsidR="001717CB" w:rsidRPr="009F766C" w:rsidTr="00E57B28">
        <w:trPr>
          <w:trHeight w:val="395"/>
        </w:trPr>
        <w:tc>
          <w:tcPr>
            <w:tcW w:w="648" w:type="dxa"/>
            <w:vAlign w:val="center"/>
          </w:tcPr>
          <w:p w:rsidR="001717CB" w:rsidRPr="00E57B28" w:rsidRDefault="001717CB" w:rsidP="00FF3530">
            <w:pPr>
              <w:pStyle w:val="Header"/>
              <w:jc w:val="center"/>
              <w:rPr>
                <w:lang w:val="fr-FR"/>
              </w:rPr>
            </w:pPr>
            <w:r w:rsidRPr="00E57B28">
              <w:rPr>
                <w:lang w:val="fr-FR"/>
              </w:rPr>
              <w:t>4.1</w:t>
            </w:r>
          </w:p>
        </w:tc>
        <w:tc>
          <w:tcPr>
            <w:tcW w:w="6840" w:type="dxa"/>
            <w:vAlign w:val="bottom"/>
          </w:tcPr>
          <w:p w:rsidR="001717CB" w:rsidRPr="00E57B28" w:rsidRDefault="001717CB" w:rsidP="00FF3530">
            <w:r w:rsidRPr="00E57B28">
              <w:t>Senzor de masura O</w:t>
            </w:r>
            <w:r w:rsidRPr="00E57B28">
              <w:rPr>
                <w:vertAlign w:val="subscript"/>
              </w:rPr>
              <w:t>2</w:t>
            </w:r>
            <w:r w:rsidRPr="00E57B28">
              <w:t>, cod: 6809130</w:t>
            </w:r>
          </w:p>
        </w:tc>
        <w:tc>
          <w:tcPr>
            <w:tcW w:w="720" w:type="dxa"/>
            <w:vAlign w:val="center"/>
          </w:tcPr>
          <w:p w:rsidR="001717CB" w:rsidRPr="00E57B28" w:rsidRDefault="001717CB" w:rsidP="006F35E8">
            <w:pPr>
              <w:jc w:val="center"/>
            </w:pPr>
            <w:r w:rsidRPr="00E57B28">
              <w:t>buc</w:t>
            </w:r>
          </w:p>
        </w:tc>
        <w:tc>
          <w:tcPr>
            <w:tcW w:w="720" w:type="dxa"/>
            <w:vAlign w:val="center"/>
          </w:tcPr>
          <w:p w:rsidR="001717CB" w:rsidRPr="00E57B28" w:rsidRDefault="001717CB" w:rsidP="006F35E8">
            <w:pPr>
              <w:jc w:val="center"/>
              <w:rPr>
                <w:b/>
                <w:bCs/>
              </w:rPr>
            </w:pPr>
            <w:r w:rsidRPr="00E57B28">
              <w:rPr>
                <w:b/>
                <w:bCs/>
              </w:rPr>
              <w:t>1</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648" w:type="dxa"/>
            <w:vAlign w:val="center"/>
          </w:tcPr>
          <w:p w:rsidR="001717CB" w:rsidRPr="00E57B28" w:rsidRDefault="001717CB" w:rsidP="00FF3530">
            <w:pPr>
              <w:pStyle w:val="Header"/>
              <w:jc w:val="center"/>
              <w:rPr>
                <w:lang w:val="fr-FR"/>
              </w:rPr>
            </w:pPr>
            <w:r w:rsidRPr="00E57B28">
              <w:rPr>
                <w:lang w:val="fr-FR"/>
              </w:rPr>
              <w:t>4.2</w:t>
            </w:r>
          </w:p>
        </w:tc>
        <w:tc>
          <w:tcPr>
            <w:tcW w:w="6840" w:type="dxa"/>
            <w:vAlign w:val="bottom"/>
          </w:tcPr>
          <w:p w:rsidR="001717CB" w:rsidRPr="00E57B28" w:rsidRDefault="001717CB" w:rsidP="00FF3530">
            <w:r w:rsidRPr="00E57B28">
              <w:t>Senzor  de masura CO</w:t>
            </w:r>
            <w:r w:rsidRPr="00E57B28">
              <w:rPr>
                <w:vertAlign w:val="subscript"/>
              </w:rPr>
              <w:t>2</w:t>
            </w:r>
            <w:r w:rsidRPr="00E57B28">
              <w:t>, cod: 6809175</w:t>
            </w:r>
          </w:p>
        </w:tc>
        <w:tc>
          <w:tcPr>
            <w:tcW w:w="720" w:type="dxa"/>
            <w:vAlign w:val="center"/>
          </w:tcPr>
          <w:p w:rsidR="001717CB" w:rsidRPr="00E57B28" w:rsidRDefault="001717CB" w:rsidP="006F35E8">
            <w:pPr>
              <w:jc w:val="center"/>
            </w:pPr>
            <w:r w:rsidRPr="00E57B28">
              <w:t>buc</w:t>
            </w:r>
          </w:p>
        </w:tc>
        <w:tc>
          <w:tcPr>
            <w:tcW w:w="720" w:type="dxa"/>
            <w:vAlign w:val="center"/>
          </w:tcPr>
          <w:p w:rsidR="001717CB" w:rsidRPr="00E57B28" w:rsidRDefault="001717CB" w:rsidP="006F35E8">
            <w:pPr>
              <w:jc w:val="center"/>
              <w:rPr>
                <w:b/>
                <w:bCs/>
              </w:rPr>
            </w:pPr>
            <w:r w:rsidRPr="00E57B28">
              <w:rPr>
                <w:b/>
                <w:bCs/>
              </w:rPr>
              <w:t>1</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648" w:type="dxa"/>
            <w:vAlign w:val="center"/>
          </w:tcPr>
          <w:p w:rsidR="001717CB" w:rsidRPr="00E57B28" w:rsidRDefault="001717CB" w:rsidP="00FF3530">
            <w:pPr>
              <w:pStyle w:val="Header"/>
              <w:jc w:val="center"/>
              <w:rPr>
                <w:lang w:val="fr-FR"/>
              </w:rPr>
            </w:pPr>
            <w:r w:rsidRPr="00E57B28">
              <w:rPr>
                <w:lang w:val="fr-FR"/>
              </w:rPr>
              <w:t>4.3</w:t>
            </w:r>
          </w:p>
        </w:tc>
        <w:tc>
          <w:tcPr>
            <w:tcW w:w="6840" w:type="dxa"/>
            <w:vAlign w:val="bottom"/>
          </w:tcPr>
          <w:p w:rsidR="001717CB" w:rsidRPr="00E57B28" w:rsidRDefault="001717CB" w:rsidP="00FF3530">
            <w:r w:rsidRPr="00E57B28">
              <w:t>Acumulator , cod: 6408133/8317501</w:t>
            </w:r>
          </w:p>
        </w:tc>
        <w:tc>
          <w:tcPr>
            <w:tcW w:w="720" w:type="dxa"/>
            <w:vAlign w:val="center"/>
          </w:tcPr>
          <w:p w:rsidR="001717CB" w:rsidRPr="00E57B28" w:rsidRDefault="001717CB" w:rsidP="006F35E8">
            <w:pPr>
              <w:jc w:val="center"/>
            </w:pPr>
            <w:r w:rsidRPr="00E57B28">
              <w:t>buc</w:t>
            </w:r>
          </w:p>
        </w:tc>
        <w:tc>
          <w:tcPr>
            <w:tcW w:w="720" w:type="dxa"/>
            <w:vAlign w:val="center"/>
          </w:tcPr>
          <w:p w:rsidR="001717CB" w:rsidRPr="00E57B28" w:rsidRDefault="001717CB" w:rsidP="006F35E8">
            <w:pPr>
              <w:jc w:val="center"/>
              <w:rPr>
                <w:b/>
                <w:bCs/>
              </w:rPr>
            </w:pPr>
            <w:r w:rsidRPr="00E57B28">
              <w:rPr>
                <w:b/>
                <w:bCs/>
              </w:rPr>
              <w:t>1</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15208" w:type="dxa"/>
            <w:gridSpan w:val="9"/>
            <w:vAlign w:val="center"/>
          </w:tcPr>
          <w:p w:rsidR="001717CB" w:rsidRPr="00E57B28" w:rsidRDefault="001717CB" w:rsidP="006F35E8">
            <w:pPr>
              <w:jc w:val="center"/>
              <w:rPr>
                <w:i/>
                <w:iCs/>
              </w:rPr>
            </w:pPr>
            <w:r w:rsidRPr="00E57B28">
              <w:rPr>
                <w:b/>
                <w:bCs/>
                <w:i/>
                <w:iCs/>
              </w:rPr>
              <w:t>Analizor portabil de gaze –tip MiniWarn, Drager – CTE Vest</w:t>
            </w:r>
          </w:p>
        </w:tc>
      </w:tr>
      <w:tr w:rsidR="001717CB" w:rsidRPr="009F766C" w:rsidTr="00E57B28">
        <w:trPr>
          <w:trHeight w:val="395"/>
        </w:trPr>
        <w:tc>
          <w:tcPr>
            <w:tcW w:w="648" w:type="dxa"/>
            <w:vAlign w:val="center"/>
          </w:tcPr>
          <w:p w:rsidR="001717CB" w:rsidRPr="00E57B28" w:rsidRDefault="001717CB" w:rsidP="006F35E8">
            <w:pPr>
              <w:pStyle w:val="BodyText"/>
              <w:jc w:val="center"/>
              <w:rPr>
                <w:sz w:val="24"/>
                <w:szCs w:val="24"/>
                <w:lang w:val="fr-FR"/>
              </w:rPr>
            </w:pPr>
            <w:r w:rsidRPr="00E57B28">
              <w:rPr>
                <w:sz w:val="24"/>
                <w:szCs w:val="24"/>
                <w:lang w:val="fr-FR"/>
              </w:rPr>
              <w:t>4.4</w:t>
            </w:r>
          </w:p>
        </w:tc>
        <w:tc>
          <w:tcPr>
            <w:tcW w:w="6840" w:type="dxa"/>
            <w:vAlign w:val="center"/>
          </w:tcPr>
          <w:p w:rsidR="001717CB" w:rsidRPr="00E57B28" w:rsidRDefault="001717CB" w:rsidP="0072193C">
            <w:r w:rsidRPr="00E57B28">
              <w:rPr>
                <w:color w:val="000000"/>
                <w:lang w:val="es-ES"/>
              </w:rPr>
              <w:t>Senzor de CH</w:t>
            </w:r>
            <w:r w:rsidRPr="00E57B28">
              <w:rPr>
                <w:color w:val="000000"/>
                <w:vertAlign w:val="subscript"/>
                <w:lang w:val="es-ES"/>
              </w:rPr>
              <w:t>4</w:t>
            </w:r>
            <w:r w:rsidRPr="00E57B28">
              <w:rPr>
                <w:color w:val="000000"/>
                <w:lang w:val="es-ES"/>
              </w:rPr>
              <w:t>,  cod: 6808280</w:t>
            </w:r>
          </w:p>
        </w:tc>
        <w:tc>
          <w:tcPr>
            <w:tcW w:w="720" w:type="dxa"/>
            <w:vAlign w:val="center"/>
          </w:tcPr>
          <w:p w:rsidR="001717CB" w:rsidRPr="00E57B28" w:rsidRDefault="001717CB" w:rsidP="006F35E8">
            <w:pPr>
              <w:jc w:val="center"/>
            </w:pPr>
            <w:r w:rsidRPr="00E57B28">
              <w:t>buc</w:t>
            </w:r>
          </w:p>
        </w:tc>
        <w:tc>
          <w:tcPr>
            <w:tcW w:w="720" w:type="dxa"/>
            <w:vAlign w:val="center"/>
          </w:tcPr>
          <w:p w:rsidR="001717CB" w:rsidRPr="00E57B28" w:rsidRDefault="001717CB" w:rsidP="006F35E8">
            <w:pPr>
              <w:jc w:val="center"/>
              <w:rPr>
                <w:b/>
                <w:bCs/>
              </w:rPr>
            </w:pPr>
            <w:r w:rsidRPr="00E57B28">
              <w:rPr>
                <w:b/>
                <w:bCs/>
              </w:rPr>
              <w:t>1</w:t>
            </w:r>
          </w:p>
        </w:tc>
        <w:tc>
          <w:tcPr>
            <w:tcW w:w="900" w:type="dxa"/>
            <w:vAlign w:val="center"/>
          </w:tcPr>
          <w:p w:rsidR="001717CB" w:rsidRPr="00E57B28" w:rsidRDefault="001717CB" w:rsidP="006F35E8">
            <w:pPr>
              <w:jc w:val="center"/>
              <w:rPr>
                <w:b/>
                <w:bCs/>
              </w:rPr>
            </w:pPr>
          </w:p>
        </w:tc>
        <w:tc>
          <w:tcPr>
            <w:tcW w:w="1152" w:type="dxa"/>
            <w:vAlign w:val="center"/>
          </w:tcPr>
          <w:p w:rsidR="001717CB" w:rsidRPr="00E57B28" w:rsidRDefault="001717CB" w:rsidP="006F35E8">
            <w:pPr>
              <w:jc w:val="center"/>
              <w:rPr>
                <w:b/>
                <w:bCs/>
              </w:rPr>
            </w:pPr>
          </w:p>
        </w:tc>
        <w:tc>
          <w:tcPr>
            <w:tcW w:w="1080" w:type="dxa"/>
            <w:vAlign w:val="center"/>
          </w:tcPr>
          <w:p w:rsidR="001717CB" w:rsidRPr="009F766C" w:rsidRDefault="001717CB" w:rsidP="006F35E8">
            <w:pPr>
              <w:jc w:val="center"/>
              <w:rPr>
                <w:b/>
                <w:bCs/>
                <w:color w:val="0000FF"/>
              </w:rPr>
            </w:pPr>
          </w:p>
        </w:tc>
        <w:tc>
          <w:tcPr>
            <w:tcW w:w="1798" w:type="dxa"/>
            <w:textDirection w:val="btLr"/>
            <w:vAlign w:val="center"/>
          </w:tcPr>
          <w:p w:rsidR="001717CB" w:rsidRPr="009F766C" w:rsidRDefault="001717CB" w:rsidP="006F35E8">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648" w:type="dxa"/>
            <w:vAlign w:val="center"/>
          </w:tcPr>
          <w:p w:rsidR="001717CB" w:rsidRPr="00E57B28" w:rsidRDefault="001717CB" w:rsidP="006F35E8">
            <w:pPr>
              <w:pStyle w:val="BodyText"/>
              <w:jc w:val="center"/>
              <w:rPr>
                <w:sz w:val="24"/>
                <w:szCs w:val="24"/>
                <w:lang w:val="fr-FR"/>
              </w:rPr>
            </w:pPr>
            <w:r w:rsidRPr="00E57B28">
              <w:rPr>
                <w:sz w:val="24"/>
                <w:szCs w:val="24"/>
                <w:lang w:val="fr-FR"/>
              </w:rPr>
              <w:t>4.5</w:t>
            </w:r>
          </w:p>
        </w:tc>
        <w:tc>
          <w:tcPr>
            <w:tcW w:w="6840" w:type="dxa"/>
            <w:vAlign w:val="center"/>
          </w:tcPr>
          <w:p w:rsidR="001717CB" w:rsidRPr="00E57B28" w:rsidRDefault="001717CB" w:rsidP="0072193C">
            <w:pPr>
              <w:rPr>
                <w:color w:val="000000"/>
              </w:rPr>
            </w:pPr>
            <w:r w:rsidRPr="00E57B28">
              <w:rPr>
                <w:color w:val="000000"/>
                <w:lang w:val="es-ES"/>
              </w:rPr>
              <w:t>Senzor de CO cod 6810365</w:t>
            </w:r>
          </w:p>
        </w:tc>
        <w:tc>
          <w:tcPr>
            <w:tcW w:w="720" w:type="dxa"/>
            <w:vAlign w:val="center"/>
          </w:tcPr>
          <w:p w:rsidR="001717CB" w:rsidRPr="00E57B28" w:rsidRDefault="001717CB" w:rsidP="006F35E8">
            <w:pPr>
              <w:jc w:val="center"/>
            </w:pPr>
          </w:p>
          <w:p w:rsidR="001717CB" w:rsidRPr="00E57B28" w:rsidRDefault="001717CB" w:rsidP="006F35E8">
            <w:pPr>
              <w:jc w:val="center"/>
            </w:pPr>
            <w:r w:rsidRPr="00E57B28">
              <w:t>buc</w:t>
            </w:r>
          </w:p>
        </w:tc>
        <w:tc>
          <w:tcPr>
            <w:tcW w:w="720" w:type="dxa"/>
            <w:vAlign w:val="center"/>
          </w:tcPr>
          <w:p w:rsidR="001717CB" w:rsidRPr="00E57B28" w:rsidRDefault="001717CB" w:rsidP="006F35E8">
            <w:pPr>
              <w:jc w:val="center"/>
              <w:rPr>
                <w:b/>
                <w:bCs/>
                <w:lang w:val="es-ES"/>
              </w:rPr>
            </w:pPr>
            <w:r w:rsidRPr="00E57B28">
              <w:rPr>
                <w:b/>
                <w:bCs/>
                <w:lang w:val="es-ES"/>
              </w:rPr>
              <w:t>1</w:t>
            </w:r>
          </w:p>
        </w:tc>
        <w:tc>
          <w:tcPr>
            <w:tcW w:w="900" w:type="dxa"/>
            <w:vAlign w:val="center"/>
          </w:tcPr>
          <w:p w:rsidR="001717CB" w:rsidRPr="00E57B28" w:rsidRDefault="001717CB" w:rsidP="006F35E8">
            <w:pPr>
              <w:jc w:val="center"/>
              <w:rPr>
                <w:b/>
                <w:bCs/>
              </w:rPr>
            </w:pPr>
          </w:p>
        </w:tc>
        <w:tc>
          <w:tcPr>
            <w:tcW w:w="1152" w:type="dxa"/>
            <w:vAlign w:val="center"/>
          </w:tcPr>
          <w:p w:rsidR="001717CB" w:rsidRPr="00E57B28" w:rsidRDefault="001717CB" w:rsidP="006F35E8">
            <w:pPr>
              <w:jc w:val="center"/>
              <w:rPr>
                <w:b/>
                <w:bCs/>
              </w:rPr>
            </w:pPr>
          </w:p>
        </w:tc>
        <w:tc>
          <w:tcPr>
            <w:tcW w:w="1080" w:type="dxa"/>
            <w:vAlign w:val="center"/>
          </w:tcPr>
          <w:p w:rsidR="001717CB" w:rsidRPr="009F766C" w:rsidRDefault="001717CB" w:rsidP="006F35E8">
            <w:pPr>
              <w:jc w:val="center"/>
              <w:rPr>
                <w:b/>
                <w:bCs/>
                <w:color w:val="0000FF"/>
              </w:rPr>
            </w:pPr>
          </w:p>
        </w:tc>
        <w:tc>
          <w:tcPr>
            <w:tcW w:w="1798" w:type="dxa"/>
            <w:textDirection w:val="btLr"/>
            <w:vAlign w:val="center"/>
          </w:tcPr>
          <w:p w:rsidR="001717CB" w:rsidRPr="009F766C" w:rsidRDefault="001717CB" w:rsidP="006F35E8">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15208" w:type="dxa"/>
            <w:gridSpan w:val="9"/>
            <w:vAlign w:val="center"/>
          </w:tcPr>
          <w:p w:rsidR="001717CB" w:rsidRPr="00E57B28" w:rsidRDefault="001717CB" w:rsidP="006F35E8">
            <w:pPr>
              <w:jc w:val="center"/>
              <w:rPr>
                <w:i/>
                <w:iCs/>
              </w:rPr>
            </w:pPr>
            <w:r w:rsidRPr="00E57B28">
              <w:rPr>
                <w:b/>
                <w:bCs/>
                <w:i/>
                <w:iCs/>
                <w:color w:val="000000"/>
                <w:lang w:val="es-ES"/>
              </w:rPr>
              <w:t>Analizor portabil de gaze tip PAC Ex II- Drager serie ARVD 0167-CTE Vest</w:t>
            </w:r>
          </w:p>
        </w:tc>
      </w:tr>
      <w:tr w:rsidR="001717CB" w:rsidRPr="009F766C" w:rsidTr="00E57B28">
        <w:trPr>
          <w:trHeight w:val="395"/>
        </w:trPr>
        <w:tc>
          <w:tcPr>
            <w:tcW w:w="648" w:type="dxa"/>
            <w:vAlign w:val="center"/>
          </w:tcPr>
          <w:p w:rsidR="001717CB" w:rsidRPr="00E57B28" w:rsidRDefault="001717CB" w:rsidP="00FF3530">
            <w:pPr>
              <w:pStyle w:val="BodyText"/>
              <w:jc w:val="center"/>
              <w:rPr>
                <w:sz w:val="24"/>
                <w:szCs w:val="24"/>
                <w:lang w:val="fr-FR"/>
              </w:rPr>
            </w:pPr>
            <w:r w:rsidRPr="00E57B28">
              <w:rPr>
                <w:sz w:val="24"/>
                <w:szCs w:val="24"/>
                <w:lang w:val="fr-FR"/>
              </w:rPr>
              <w:t>4.6</w:t>
            </w:r>
          </w:p>
        </w:tc>
        <w:tc>
          <w:tcPr>
            <w:tcW w:w="6840" w:type="dxa"/>
            <w:vAlign w:val="center"/>
          </w:tcPr>
          <w:p w:rsidR="001717CB" w:rsidRPr="00E57B28" w:rsidRDefault="001717CB" w:rsidP="00FF3530">
            <w:pPr>
              <w:rPr>
                <w:color w:val="000000"/>
                <w:lang w:val="es-ES"/>
              </w:rPr>
            </w:pPr>
            <w:r w:rsidRPr="00E57B28">
              <w:rPr>
                <w:color w:val="000000"/>
                <w:lang w:val="es-ES"/>
              </w:rPr>
              <w:t xml:space="preserve">Acumulator </w:t>
            </w:r>
          </w:p>
        </w:tc>
        <w:tc>
          <w:tcPr>
            <w:tcW w:w="720" w:type="dxa"/>
            <w:vAlign w:val="center"/>
          </w:tcPr>
          <w:p w:rsidR="001717CB" w:rsidRPr="00E57B28" w:rsidRDefault="001717CB" w:rsidP="00FF3530">
            <w:pPr>
              <w:pStyle w:val="BodyText"/>
              <w:jc w:val="center"/>
              <w:rPr>
                <w:sz w:val="24"/>
                <w:szCs w:val="24"/>
                <w:lang w:val="fr-FR"/>
              </w:rPr>
            </w:pPr>
            <w:r w:rsidRPr="00E57B28">
              <w:rPr>
                <w:sz w:val="24"/>
                <w:szCs w:val="24"/>
                <w:lang w:val="fr-FR"/>
              </w:rPr>
              <w:t>buc</w:t>
            </w:r>
          </w:p>
        </w:tc>
        <w:tc>
          <w:tcPr>
            <w:tcW w:w="720" w:type="dxa"/>
            <w:vAlign w:val="center"/>
          </w:tcPr>
          <w:p w:rsidR="001717CB" w:rsidRPr="00E57B28" w:rsidRDefault="001717CB" w:rsidP="00FF3530">
            <w:pPr>
              <w:pStyle w:val="BodyText"/>
              <w:jc w:val="center"/>
              <w:rPr>
                <w:b/>
                <w:bCs/>
                <w:sz w:val="24"/>
                <w:szCs w:val="24"/>
                <w:lang w:val="fr-FR"/>
              </w:rPr>
            </w:pPr>
            <w:r w:rsidRPr="00E57B28">
              <w:rPr>
                <w:b/>
                <w:bCs/>
                <w:sz w:val="24"/>
                <w:szCs w:val="24"/>
                <w:lang w:val="fr-FR"/>
              </w:rPr>
              <w:t>1</w:t>
            </w:r>
          </w:p>
        </w:tc>
        <w:tc>
          <w:tcPr>
            <w:tcW w:w="900" w:type="dxa"/>
            <w:vAlign w:val="center"/>
          </w:tcPr>
          <w:p w:rsidR="001717CB" w:rsidRPr="00E57B28" w:rsidRDefault="001717CB" w:rsidP="00FF3530">
            <w:pPr>
              <w:rPr>
                <w:b/>
                <w:bCs/>
              </w:rPr>
            </w:pPr>
          </w:p>
        </w:tc>
        <w:tc>
          <w:tcPr>
            <w:tcW w:w="1152" w:type="dxa"/>
            <w:vAlign w:val="center"/>
          </w:tcPr>
          <w:p w:rsidR="001717CB" w:rsidRPr="00E57B28" w:rsidRDefault="001717CB" w:rsidP="00FF3530">
            <w:pPr>
              <w:jc w:val="center"/>
              <w:rPr>
                <w:b/>
                <w:bCs/>
              </w:rPr>
            </w:pPr>
          </w:p>
        </w:tc>
        <w:tc>
          <w:tcPr>
            <w:tcW w:w="1080" w:type="dxa"/>
            <w:vAlign w:val="center"/>
          </w:tcPr>
          <w:p w:rsidR="001717CB" w:rsidRPr="009F766C" w:rsidRDefault="001717CB" w:rsidP="00FF3530">
            <w:pPr>
              <w:jc w:val="center"/>
              <w:rPr>
                <w:b/>
                <w:bCs/>
                <w:color w:val="0000FF"/>
              </w:rPr>
            </w:pPr>
          </w:p>
        </w:tc>
        <w:tc>
          <w:tcPr>
            <w:tcW w:w="1798" w:type="dxa"/>
            <w:textDirection w:val="btLr"/>
            <w:vAlign w:val="center"/>
          </w:tcPr>
          <w:p w:rsidR="001717CB" w:rsidRPr="009F766C" w:rsidRDefault="001717CB" w:rsidP="00FF3530">
            <w:pPr>
              <w:ind w:left="113" w:right="113"/>
              <w:jc w:val="center"/>
              <w:rPr>
                <w:b/>
                <w:bCs/>
                <w:color w:val="0000FF"/>
              </w:rPr>
            </w:pPr>
          </w:p>
        </w:tc>
        <w:tc>
          <w:tcPr>
            <w:tcW w:w="1350" w:type="dxa"/>
            <w:vAlign w:val="center"/>
          </w:tcPr>
          <w:p w:rsidR="001717CB" w:rsidRDefault="001717CB" w:rsidP="00DE67CD">
            <w:pPr>
              <w:jc w:val="center"/>
              <w:rPr>
                <w:rFonts w:ascii="Arial" w:hAnsi="Arial" w:cs="Arial"/>
              </w:rPr>
            </w:pPr>
          </w:p>
        </w:tc>
      </w:tr>
      <w:tr w:rsidR="001717CB" w:rsidRPr="009F766C" w:rsidTr="00E57B28">
        <w:trPr>
          <w:trHeight w:val="395"/>
        </w:trPr>
        <w:tc>
          <w:tcPr>
            <w:tcW w:w="10980" w:type="dxa"/>
            <w:gridSpan w:val="6"/>
            <w:vAlign w:val="center"/>
          </w:tcPr>
          <w:p w:rsidR="001717CB" w:rsidRPr="00E57B28" w:rsidRDefault="001717CB" w:rsidP="00D04FF5">
            <w:pPr>
              <w:rPr>
                <w:b/>
                <w:bCs/>
              </w:rPr>
            </w:pPr>
            <w:r w:rsidRPr="00E57B28">
              <w:rPr>
                <w:b/>
                <w:bCs/>
                <w:iCs/>
              </w:rPr>
              <w:t xml:space="preserve"> TOTAL LOT nr. 4  </w:t>
            </w:r>
            <w:r w:rsidRPr="00E57B28">
              <w:rPr>
                <w:iCs/>
                <w:lang w:val="en-US"/>
              </w:rPr>
              <w:t>lei (fara TVA)</w:t>
            </w:r>
            <w:r w:rsidRPr="00E57B28">
              <w:rPr>
                <w:b/>
                <w:bCs/>
                <w:iCs/>
              </w:rPr>
              <w:t xml:space="preserve">    </w:t>
            </w:r>
          </w:p>
        </w:tc>
        <w:tc>
          <w:tcPr>
            <w:tcW w:w="1080" w:type="dxa"/>
            <w:vAlign w:val="center"/>
          </w:tcPr>
          <w:p w:rsidR="001717CB" w:rsidRPr="009F766C" w:rsidRDefault="001717CB" w:rsidP="00FF3530">
            <w:pPr>
              <w:jc w:val="center"/>
              <w:rPr>
                <w:b/>
                <w:bCs/>
                <w:color w:val="0000FF"/>
              </w:rPr>
            </w:pPr>
          </w:p>
        </w:tc>
        <w:tc>
          <w:tcPr>
            <w:tcW w:w="1798" w:type="dxa"/>
            <w:vAlign w:val="center"/>
          </w:tcPr>
          <w:p w:rsidR="001717CB" w:rsidRPr="009F766C" w:rsidRDefault="001717CB" w:rsidP="00FF3530">
            <w:pPr>
              <w:jc w:val="center"/>
              <w:rPr>
                <w:b/>
                <w:bCs/>
                <w:color w:val="0000FF"/>
              </w:rPr>
            </w:pPr>
            <w:r>
              <w:rPr>
                <w:b/>
                <w:bCs/>
                <w:color w:val="0000FF"/>
              </w:rPr>
              <w:t>-</w:t>
            </w:r>
          </w:p>
        </w:tc>
        <w:tc>
          <w:tcPr>
            <w:tcW w:w="1350" w:type="dxa"/>
            <w:vAlign w:val="center"/>
          </w:tcPr>
          <w:p w:rsidR="001717CB" w:rsidRDefault="001717CB" w:rsidP="00FF3530">
            <w:pPr>
              <w:jc w:val="center"/>
              <w:rPr>
                <w:rFonts w:ascii="Arial" w:hAnsi="Arial" w:cs="Arial"/>
              </w:rPr>
            </w:pPr>
            <w:r>
              <w:rPr>
                <w:rFonts w:ascii="Arial" w:hAnsi="Arial" w:cs="Arial"/>
              </w:rPr>
              <w:t>-</w:t>
            </w:r>
          </w:p>
        </w:tc>
      </w:tr>
      <w:tr w:rsidR="001717CB" w:rsidRPr="009F766C" w:rsidTr="00E57B28">
        <w:trPr>
          <w:trHeight w:val="395"/>
        </w:trPr>
        <w:tc>
          <w:tcPr>
            <w:tcW w:w="10980" w:type="dxa"/>
            <w:gridSpan w:val="6"/>
            <w:vAlign w:val="center"/>
          </w:tcPr>
          <w:p w:rsidR="001717CB" w:rsidRPr="00E57B28" w:rsidRDefault="001717CB" w:rsidP="00FF3530">
            <w:pPr>
              <w:jc w:val="center"/>
              <w:rPr>
                <w:b/>
                <w:bCs/>
              </w:rPr>
            </w:pPr>
            <w:r w:rsidRPr="00E57B28">
              <w:rPr>
                <w:b/>
                <w:bCs/>
                <w:color w:val="000000"/>
                <w:lang w:val="es-ES"/>
              </w:rPr>
              <w:t xml:space="preserve">TOTAL  LOT  </w:t>
            </w:r>
            <w:r w:rsidRPr="00E57B28">
              <w:rPr>
                <w:b/>
                <w:bCs/>
                <w:lang w:val="en-US"/>
              </w:rPr>
              <w:t>1÷4  lei (fara TVA)</w:t>
            </w:r>
          </w:p>
        </w:tc>
        <w:tc>
          <w:tcPr>
            <w:tcW w:w="1080" w:type="dxa"/>
            <w:vAlign w:val="center"/>
          </w:tcPr>
          <w:p w:rsidR="001717CB" w:rsidRPr="009F766C" w:rsidRDefault="001717CB" w:rsidP="00FF3530">
            <w:pPr>
              <w:jc w:val="center"/>
              <w:rPr>
                <w:b/>
                <w:bCs/>
                <w:color w:val="0000FF"/>
              </w:rPr>
            </w:pPr>
          </w:p>
        </w:tc>
        <w:tc>
          <w:tcPr>
            <w:tcW w:w="1798" w:type="dxa"/>
            <w:vAlign w:val="center"/>
          </w:tcPr>
          <w:p w:rsidR="001717CB" w:rsidRPr="009F766C" w:rsidRDefault="001717CB" w:rsidP="00FF3530">
            <w:pPr>
              <w:jc w:val="center"/>
              <w:rPr>
                <w:b/>
                <w:bCs/>
                <w:color w:val="0000FF"/>
              </w:rPr>
            </w:pPr>
            <w:r>
              <w:rPr>
                <w:b/>
                <w:bCs/>
                <w:color w:val="0000FF"/>
              </w:rPr>
              <w:t>-</w:t>
            </w:r>
          </w:p>
        </w:tc>
        <w:tc>
          <w:tcPr>
            <w:tcW w:w="1350" w:type="dxa"/>
            <w:vAlign w:val="center"/>
          </w:tcPr>
          <w:p w:rsidR="001717CB" w:rsidRDefault="001717CB" w:rsidP="00FF3530">
            <w:pPr>
              <w:jc w:val="center"/>
              <w:rPr>
                <w:rFonts w:ascii="Arial" w:hAnsi="Arial" w:cs="Arial"/>
              </w:rPr>
            </w:pPr>
            <w:r>
              <w:rPr>
                <w:rFonts w:ascii="Arial" w:hAnsi="Arial" w:cs="Arial"/>
              </w:rPr>
              <w:t>-</w:t>
            </w:r>
          </w:p>
        </w:tc>
      </w:tr>
    </w:tbl>
    <w:p w:rsidR="001717CB" w:rsidRPr="00BD62D2" w:rsidRDefault="001717CB" w:rsidP="00082A04">
      <w:pPr>
        <w:rPr>
          <w:sz w:val="26"/>
          <w:szCs w:val="26"/>
        </w:rPr>
      </w:pPr>
    </w:p>
    <w:p w:rsidR="001717CB" w:rsidRPr="00BD62D2" w:rsidRDefault="001717CB" w:rsidP="00082A04">
      <w:pPr>
        <w:rPr>
          <w:sz w:val="26"/>
          <w:szCs w:val="26"/>
        </w:rPr>
      </w:pPr>
    </w:p>
    <w:p w:rsidR="001717CB" w:rsidRDefault="001717CB" w:rsidP="00A56956">
      <w:pPr>
        <w:rPr>
          <w:b/>
          <w:bCs/>
          <w:sz w:val="26"/>
          <w:szCs w:val="26"/>
        </w:rPr>
      </w:pPr>
      <w:r>
        <w:rPr>
          <w:b/>
          <w:bCs/>
          <w:sz w:val="26"/>
          <w:szCs w:val="26"/>
        </w:rPr>
        <w:t xml:space="preserve">                         </w:t>
      </w:r>
      <w:r w:rsidRPr="00561995">
        <w:rPr>
          <w:b/>
          <w:bCs/>
          <w:sz w:val="26"/>
          <w:szCs w:val="26"/>
        </w:rPr>
        <w:t>BENEFICIAR,</w:t>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t>FURNIZOR,</w:t>
      </w:r>
    </w:p>
    <w:p w:rsidR="001717CB" w:rsidRPr="00561995" w:rsidRDefault="001717CB" w:rsidP="00A56956">
      <w:pPr>
        <w:rPr>
          <w:b/>
          <w:bCs/>
          <w:sz w:val="26"/>
          <w:szCs w:val="26"/>
        </w:rPr>
      </w:pPr>
    </w:p>
    <w:p w:rsidR="001717CB" w:rsidRPr="001D3B70" w:rsidRDefault="001717CB" w:rsidP="00A56956">
      <w:pPr>
        <w:rPr>
          <w:sz w:val="26"/>
          <w:szCs w:val="26"/>
        </w:rPr>
      </w:pPr>
      <w:r w:rsidRPr="001D3B70">
        <w:rPr>
          <w:sz w:val="26"/>
          <w:szCs w:val="26"/>
        </w:rPr>
        <w:tab/>
      </w:r>
      <w:r w:rsidRPr="001D3B70">
        <w:rPr>
          <w:sz w:val="26"/>
          <w:szCs w:val="26"/>
        </w:rPr>
        <w:tab/>
        <w:t>DIRECTOR TEHNIC</w:t>
      </w:r>
    </w:p>
    <w:p w:rsidR="001717CB" w:rsidRPr="001D3B70" w:rsidRDefault="001717CB" w:rsidP="00A56956">
      <w:pPr>
        <w:rPr>
          <w:sz w:val="26"/>
          <w:szCs w:val="26"/>
        </w:rPr>
      </w:pPr>
      <w:r w:rsidRPr="001D3B70">
        <w:rPr>
          <w:sz w:val="26"/>
          <w:szCs w:val="26"/>
        </w:rPr>
        <w:tab/>
      </w:r>
      <w:r w:rsidRPr="001D3B70">
        <w:rPr>
          <w:sz w:val="26"/>
          <w:szCs w:val="26"/>
        </w:rPr>
        <w:tab/>
        <w:t>Constantin Dobre</w:t>
      </w:r>
      <w:r w:rsidRPr="001D3B70">
        <w:rPr>
          <w:sz w:val="26"/>
          <w:szCs w:val="26"/>
        </w:rPr>
        <w:tab/>
      </w:r>
    </w:p>
    <w:p w:rsidR="001717CB" w:rsidRDefault="001717CB" w:rsidP="00A56956">
      <w:pPr>
        <w:rPr>
          <w:sz w:val="26"/>
          <w:szCs w:val="26"/>
        </w:rPr>
      </w:pPr>
    </w:p>
    <w:p w:rsidR="001717CB" w:rsidRPr="001D3B70" w:rsidRDefault="001717CB" w:rsidP="00A56956">
      <w:pPr>
        <w:rPr>
          <w:sz w:val="26"/>
          <w:szCs w:val="26"/>
        </w:rPr>
      </w:pPr>
      <w:r w:rsidRPr="001D3B70">
        <w:rPr>
          <w:sz w:val="26"/>
          <w:szCs w:val="26"/>
        </w:rPr>
        <w:tab/>
      </w:r>
      <w:r w:rsidRPr="001D3B70">
        <w:rPr>
          <w:sz w:val="26"/>
          <w:szCs w:val="26"/>
        </w:rPr>
        <w:tab/>
        <w:t>SERVICIUL TEHNIC SI MENTENANTA</w:t>
      </w:r>
    </w:p>
    <w:p w:rsidR="001717CB" w:rsidRPr="001D3B70" w:rsidRDefault="001717CB" w:rsidP="00A56956">
      <w:pPr>
        <w:rPr>
          <w:sz w:val="26"/>
          <w:szCs w:val="26"/>
        </w:rPr>
      </w:pPr>
      <w:r w:rsidRPr="001D3B70">
        <w:rPr>
          <w:sz w:val="26"/>
          <w:szCs w:val="26"/>
        </w:rPr>
        <w:tab/>
      </w:r>
      <w:r w:rsidRPr="001D3B70">
        <w:rPr>
          <w:sz w:val="26"/>
          <w:szCs w:val="26"/>
        </w:rPr>
        <w:tab/>
        <w:t>Adrian Olteanu</w:t>
      </w:r>
    </w:p>
    <w:p w:rsidR="001717CB" w:rsidRPr="001D3B70" w:rsidRDefault="001717CB" w:rsidP="00A56956">
      <w:pPr>
        <w:rPr>
          <w:sz w:val="26"/>
          <w:szCs w:val="26"/>
        </w:rPr>
      </w:pPr>
      <w:r w:rsidRPr="001D3B70">
        <w:rPr>
          <w:sz w:val="26"/>
          <w:szCs w:val="26"/>
        </w:rPr>
        <w:tab/>
      </w:r>
      <w:r w:rsidRPr="001D3B70">
        <w:rPr>
          <w:sz w:val="26"/>
          <w:szCs w:val="26"/>
        </w:rPr>
        <w:tab/>
      </w:r>
      <w:r w:rsidRPr="001D3B70">
        <w:rPr>
          <w:sz w:val="26"/>
          <w:szCs w:val="26"/>
        </w:rPr>
        <w:tab/>
      </w:r>
      <w:r w:rsidRPr="001D3B70">
        <w:rPr>
          <w:sz w:val="26"/>
          <w:szCs w:val="26"/>
        </w:rPr>
        <w:tab/>
      </w:r>
      <w:r w:rsidRPr="001D3B70">
        <w:rPr>
          <w:sz w:val="26"/>
          <w:szCs w:val="26"/>
        </w:rPr>
        <w:tab/>
      </w:r>
      <w:r w:rsidRPr="001D3B70">
        <w:rPr>
          <w:sz w:val="26"/>
          <w:szCs w:val="26"/>
        </w:rPr>
        <w:tab/>
      </w:r>
      <w:r w:rsidRPr="001D3B70">
        <w:rPr>
          <w:sz w:val="26"/>
          <w:szCs w:val="26"/>
        </w:rPr>
        <w:tab/>
      </w:r>
    </w:p>
    <w:p w:rsidR="001717CB" w:rsidRPr="001D3B70" w:rsidRDefault="001717CB" w:rsidP="00A56956">
      <w:pPr>
        <w:rPr>
          <w:sz w:val="26"/>
          <w:szCs w:val="26"/>
        </w:rPr>
      </w:pPr>
      <w:r w:rsidRPr="001D3B70">
        <w:rPr>
          <w:sz w:val="26"/>
          <w:szCs w:val="26"/>
        </w:rPr>
        <w:tab/>
      </w:r>
      <w:r w:rsidRPr="001D3B70">
        <w:rPr>
          <w:sz w:val="26"/>
          <w:szCs w:val="26"/>
        </w:rPr>
        <w:tab/>
        <w:t>BIROUL DOCUMENTATII SI URMARIRE REPARATII</w:t>
      </w:r>
    </w:p>
    <w:p w:rsidR="001717CB" w:rsidRDefault="001717CB" w:rsidP="00A56956">
      <w:pPr>
        <w:rPr>
          <w:sz w:val="26"/>
          <w:szCs w:val="26"/>
        </w:rPr>
      </w:pPr>
      <w:r w:rsidRPr="001D3B70">
        <w:rPr>
          <w:sz w:val="26"/>
          <w:szCs w:val="26"/>
        </w:rPr>
        <w:tab/>
      </w:r>
      <w:r w:rsidRPr="001D3B70">
        <w:rPr>
          <w:sz w:val="26"/>
          <w:szCs w:val="26"/>
        </w:rPr>
        <w:tab/>
        <w:t>Ion Vasile</w:t>
      </w:r>
    </w:p>
    <w:p w:rsidR="001717CB" w:rsidRPr="001D3B70" w:rsidRDefault="001717CB" w:rsidP="00A56956">
      <w:pPr>
        <w:rPr>
          <w:sz w:val="26"/>
          <w:szCs w:val="26"/>
        </w:rPr>
      </w:pPr>
    </w:p>
    <w:p w:rsidR="001717CB" w:rsidRPr="001D3B70" w:rsidRDefault="001717CB" w:rsidP="00A56956">
      <w:pPr>
        <w:ind w:firstLine="1416"/>
        <w:rPr>
          <w:sz w:val="26"/>
          <w:szCs w:val="26"/>
        </w:rPr>
      </w:pPr>
      <w:r w:rsidRPr="001D3B70">
        <w:rPr>
          <w:sz w:val="26"/>
          <w:szCs w:val="26"/>
        </w:rPr>
        <w:t>Derulator contract ,</w:t>
      </w:r>
      <w:r w:rsidRPr="001D3B70">
        <w:rPr>
          <w:sz w:val="26"/>
          <w:szCs w:val="26"/>
        </w:rPr>
        <w:tab/>
      </w:r>
      <w:r w:rsidRPr="001D3B70">
        <w:rPr>
          <w:sz w:val="26"/>
          <w:szCs w:val="26"/>
        </w:rPr>
        <w:tab/>
        <w:t>Responsabil achiziţie,</w:t>
      </w:r>
    </w:p>
    <w:p w:rsidR="001717CB" w:rsidRPr="001D3B70" w:rsidRDefault="001717CB" w:rsidP="00A56956">
      <w:pPr>
        <w:ind w:firstLine="1416"/>
        <w:rPr>
          <w:sz w:val="26"/>
          <w:szCs w:val="26"/>
        </w:rPr>
      </w:pPr>
      <w:r>
        <w:rPr>
          <w:sz w:val="26"/>
          <w:szCs w:val="26"/>
        </w:rPr>
        <w:t>Florica Manitiu</w:t>
      </w:r>
      <w:r w:rsidRPr="007D081A">
        <w:rPr>
          <w:sz w:val="26"/>
          <w:szCs w:val="26"/>
        </w:rPr>
        <w:t xml:space="preserve"> </w:t>
      </w:r>
      <w:r>
        <w:rPr>
          <w:sz w:val="26"/>
          <w:szCs w:val="26"/>
        </w:rPr>
        <w:t xml:space="preserve">                   Gabriel Ivaşcu</w:t>
      </w:r>
    </w:p>
    <w:p w:rsidR="001717CB" w:rsidRPr="00BD62D2" w:rsidRDefault="001717CB" w:rsidP="00082A04">
      <w:pPr>
        <w:rPr>
          <w:color w:val="000000"/>
          <w:sz w:val="26"/>
          <w:szCs w:val="26"/>
        </w:rPr>
        <w:sectPr w:rsidR="001717CB" w:rsidRPr="00BD62D2" w:rsidSect="008D1C72">
          <w:pgSz w:w="16838" w:h="11906" w:orient="landscape"/>
          <w:pgMar w:top="540" w:right="709" w:bottom="1418" w:left="340" w:header="709" w:footer="709" w:gutter="0"/>
          <w:pgNumType w:start="12"/>
          <w:cols w:space="708"/>
          <w:docGrid w:linePitch="360"/>
        </w:sectPr>
      </w:pPr>
    </w:p>
    <w:p w:rsidR="001717CB" w:rsidRPr="00BD62D2" w:rsidRDefault="001717CB" w:rsidP="00082A04">
      <w:pPr>
        <w:rPr>
          <w:color w:val="000000"/>
          <w:sz w:val="26"/>
          <w:szCs w:val="26"/>
        </w:rPr>
      </w:pPr>
    </w:p>
    <w:p w:rsidR="001717CB" w:rsidRDefault="001717CB" w:rsidP="00082A04">
      <w:pPr>
        <w:jc w:val="center"/>
        <w:rPr>
          <w:caps/>
          <w:color w:val="808080"/>
          <w:sz w:val="28"/>
          <w:szCs w:val="28"/>
        </w:rPr>
      </w:pPr>
    </w:p>
    <w:p w:rsidR="001717CB" w:rsidRDefault="001717CB" w:rsidP="00082A04">
      <w:pPr>
        <w:jc w:val="center"/>
        <w:rPr>
          <w:caps/>
          <w:color w:val="808080"/>
          <w:sz w:val="28"/>
          <w:szCs w:val="28"/>
        </w:rPr>
      </w:pPr>
    </w:p>
    <w:p w:rsidR="001717CB" w:rsidRPr="005162E9" w:rsidRDefault="001717CB" w:rsidP="00082A04">
      <w:pPr>
        <w:jc w:val="center"/>
        <w:rPr>
          <w:caps/>
          <w:color w:val="808080"/>
          <w:sz w:val="28"/>
          <w:szCs w:val="28"/>
        </w:rPr>
      </w:pPr>
      <w:r w:rsidRPr="005162E9">
        <w:rPr>
          <w:caps/>
          <w:color w:val="808080"/>
          <w:sz w:val="28"/>
          <w:szCs w:val="28"/>
        </w:rPr>
        <w:t>ANTET FURNIZOR (OPTIONAL)</w:t>
      </w:r>
    </w:p>
    <w:p w:rsidR="001717CB" w:rsidRDefault="001717CB" w:rsidP="00082A04">
      <w:pPr>
        <w:jc w:val="center"/>
        <w:rPr>
          <w:b/>
          <w:bCs/>
          <w:caps/>
          <w:sz w:val="26"/>
          <w:szCs w:val="26"/>
        </w:rPr>
      </w:pPr>
    </w:p>
    <w:p w:rsidR="001717CB" w:rsidRDefault="001717CB" w:rsidP="00082A04">
      <w:pPr>
        <w:jc w:val="center"/>
        <w:rPr>
          <w:b/>
          <w:bCs/>
          <w:caps/>
          <w:sz w:val="26"/>
          <w:szCs w:val="26"/>
        </w:rPr>
      </w:pPr>
    </w:p>
    <w:p w:rsidR="001717CB" w:rsidRDefault="001717CB" w:rsidP="00082A04">
      <w:pPr>
        <w:jc w:val="center"/>
        <w:rPr>
          <w:b/>
          <w:bCs/>
          <w:caps/>
          <w:sz w:val="26"/>
          <w:szCs w:val="26"/>
        </w:rPr>
      </w:pPr>
    </w:p>
    <w:p w:rsidR="001717CB" w:rsidRDefault="001717CB" w:rsidP="00082A04">
      <w:pPr>
        <w:jc w:val="center"/>
        <w:rPr>
          <w:b/>
          <w:bCs/>
          <w:caps/>
          <w:sz w:val="26"/>
          <w:szCs w:val="26"/>
        </w:rPr>
      </w:pPr>
      <w:r>
        <w:rPr>
          <w:b/>
          <w:bCs/>
          <w:caps/>
          <w:sz w:val="26"/>
          <w:szCs w:val="26"/>
        </w:rPr>
        <w:t>Adresa pentru insotirea contractului</w:t>
      </w:r>
    </w:p>
    <w:p w:rsidR="001717CB" w:rsidRDefault="001717CB" w:rsidP="00082A04">
      <w:pPr>
        <w:jc w:val="center"/>
        <w:rPr>
          <w:b/>
          <w:bCs/>
          <w:caps/>
          <w:sz w:val="26"/>
          <w:szCs w:val="26"/>
        </w:rPr>
      </w:pPr>
    </w:p>
    <w:p w:rsidR="001717CB" w:rsidRDefault="001717CB" w:rsidP="00082A04">
      <w:pPr>
        <w:jc w:val="center"/>
        <w:rPr>
          <w:b/>
          <w:bCs/>
          <w:caps/>
          <w:sz w:val="26"/>
          <w:szCs w:val="26"/>
        </w:rPr>
      </w:pPr>
    </w:p>
    <w:p w:rsidR="001717CB" w:rsidRDefault="001717CB" w:rsidP="00082A04">
      <w:pPr>
        <w:jc w:val="center"/>
        <w:rPr>
          <w:b/>
          <w:bCs/>
          <w:caps/>
          <w:sz w:val="26"/>
          <w:szCs w:val="26"/>
        </w:rPr>
      </w:pPr>
    </w:p>
    <w:p w:rsidR="001717CB" w:rsidRPr="005162E9" w:rsidRDefault="001717CB" w:rsidP="00082A04">
      <w:pPr>
        <w:jc w:val="center"/>
        <w:rPr>
          <w:b/>
          <w:bCs/>
          <w:caps/>
          <w:color w:val="808080"/>
          <w:sz w:val="32"/>
          <w:szCs w:val="32"/>
        </w:rPr>
      </w:pPr>
      <w:r w:rsidRPr="005162E9">
        <w:rPr>
          <w:b/>
          <w:bCs/>
          <w:caps/>
          <w:color w:val="808080"/>
          <w:sz w:val="32"/>
          <w:szCs w:val="32"/>
        </w:rPr>
        <w:t xml:space="preserve">MODEL </w:t>
      </w:r>
    </w:p>
    <w:p w:rsidR="001717CB" w:rsidRPr="005162E9" w:rsidRDefault="001717CB" w:rsidP="00082A04">
      <w:pPr>
        <w:jc w:val="center"/>
        <w:rPr>
          <w:b/>
          <w:bCs/>
          <w:caps/>
          <w:color w:val="808080"/>
          <w:sz w:val="26"/>
          <w:szCs w:val="26"/>
        </w:rPr>
      </w:pPr>
      <w:r w:rsidRPr="005162E9">
        <w:rPr>
          <w:b/>
          <w:bCs/>
          <w:caps/>
          <w:color w:val="808080"/>
          <w:sz w:val="26"/>
          <w:szCs w:val="26"/>
        </w:rPr>
        <w:t>cuprinde precizari minimale, poate fi completata, dupa caz si cu alte date</w:t>
      </w:r>
    </w:p>
    <w:p w:rsidR="001717CB" w:rsidRDefault="001717CB" w:rsidP="00082A04">
      <w:pPr>
        <w:jc w:val="both"/>
        <w:rPr>
          <w:b/>
          <w:bCs/>
          <w:caps/>
          <w:sz w:val="26"/>
          <w:szCs w:val="26"/>
        </w:rPr>
      </w:pPr>
    </w:p>
    <w:p w:rsidR="001717CB" w:rsidRDefault="001717CB" w:rsidP="00082A04">
      <w:pPr>
        <w:jc w:val="both"/>
        <w:rPr>
          <w:b/>
          <w:bCs/>
          <w:caps/>
          <w:sz w:val="26"/>
          <w:szCs w:val="26"/>
        </w:rPr>
      </w:pPr>
    </w:p>
    <w:p w:rsidR="001717CB" w:rsidRDefault="001717CB" w:rsidP="00082A04">
      <w:pPr>
        <w:jc w:val="both"/>
        <w:rPr>
          <w:b/>
          <w:bCs/>
          <w:caps/>
          <w:sz w:val="26"/>
          <w:szCs w:val="26"/>
        </w:rPr>
      </w:pPr>
    </w:p>
    <w:p w:rsidR="001717CB" w:rsidRDefault="001717CB" w:rsidP="00082A04">
      <w:pPr>
        <w:ind w:firstLine="708"/>
        <w:jc w:val="both"/>
        <w:rPr>
          <w:b/>
          <w:bCs/>
          <w:caps/>
          <w:sz w:val="26"/>
          <w:szCs w:val="26"/>
        </w:rPr>
      </w:pPr>
      <w:r>
        <w:rPr>
          <w:b/>
          <w:bCs/>
          <w:caps/>
          <w:sz w:val="26"/>
          <w:szCs w:val="26"/>
        </w:rPr>
        <w:t>Catre</w:t>
      </w:r>
    </w:p>
    <w:p w:rsidR="001717CB" w:rsidRDefault="001717CB" w:rsidP="00082A04">
      <w:pPr>
        <w:jc w:val="center"/>
        <w:rPr>
          <w:b/>
          <w:bCs/>
          <w:caps/>
          <w:sz w:val="26"/>
          <w:szCs w:val="26"/>
        </w:rPr>
      </w:pPr>
      <w:r>
        <w:rPr>
          <w:b/>
          <w:bCs/>
          <w:caps/>
          <w:sz w:val="26"/>
          <w:szCs w:val="26"/>
        </w:rPr>
        <w:t>SOCIETATEA ELECTROCENTRALE BUCURESTI SA</w:t>
      </w:r>
    </w:p>
    <w:p w:rsidR="001717CB" w:rsidRDefault="001717CB" w:rsidP="00082A04">
      <w:pPr>
        <w:jc w:val="both"/>
        <w:rPr>
          <w:b/>
          <w:bCs/>
          <w:caps/>
          <w:sz w:val="26"/>
          <w:szCs w:val="26"/>
        </w:rPr>
      </w:pPr>
      <w:r>
        <w:rPr>
          <w:b/>
          <w:bCs/>
          <w:caps/>
          <w:sz w:val="26"/>
          <w:szCs w:val="26"/>
        </w:rPr>
        <w:tab/>
      </w:r>
      <w:r>
        <w:rPr>
          <w:b/>
          <w:bCs/>
          <w:caps/>
          <w:sz w:val="26"/>
          <w:szCs w:val="26"/>
        </w:rPr>
        <w:tab/>
      </w:r>
      <w:r>
        <w:rPr>
          <w:b/>
          <w:bCs/>
          <w:caps/>
          <w:sz w:val="26"/>
          <w:szCs w:val="26"/>
        </w:rPr>
        <w:tab/>
        <w:t>Splaiul Independentei nr. 227, Sector 6 Bucuresti</w:t>
      </w:r>
    </w:p>
    <w:p w:rsidR="001717CB" w:rsidRDefault="001717CB" w:rsidP="00082A04">
      <w:pPr>
        <w:ind w:firstLine="708"/>
        <w:jc w:val="both"/>
        <w:rPr>
          <w:b/>
          <w:bCs/>
          <w:caps/>
          <w:color w:val="000000"/>
          <w:sz w:val="26"/>
          <w:szCs w:val="26"/>
        </w:rPr>
      </w:pPr>
    </w:p>
    <w:p w:rsidR="001717CB" w:rsidRPr="003722E8" w:rsidRDefault="001717CB" w:rsidP="00082A04">
      <w:pPr>
        <w:ind w:firstLine="708"/>
        <w:jc w:val="both"/>
        <w:rPr>
          <w:b/>
          <w:bCs/>
          <w:caps/>
          <w:color w:val="000000"/>
          <w:sz w:val="26"/>
          <w:szCs w:val="26"/>
        </w:rPr>
      </w:pPr>
    </w:p>
    <w:p w:rsidR="001717CB" w:rsidRDefault="001717CB"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1717CB" w:rsidRDefault="001717CB" w:rsidP="00082A04">
      <w:pPr>
        <w:ind w:firstLine="708"/>
      </w:pPr>
      <w:r>
        <w:t>Mentionam urmatoarele:</w:t>
      </w:r>
    </w:p>
    <w:p w:rsidR="001717CB" w:rsidRDefault="001717CB" w:rsidP="00082A04">
      <w:pPr>
        <w:numPr>
          <w:ilvl w:val="1"/>
          <w:numId w:val="5"/>
        </w:numPr>
      </w:pPr>
      <w:r>
        <w:t>Valoarea contractului____________</w:t>
      </w:r>
    </w:p>
    <w:p w:rsidR="001717CB" w:rsidRDefault="001717CB" w:rsidP="00082A04">
      <w:pPr>
        <w:numPr>
          <w:ilvl w:val="1"/>
          <w:numId w:val="5"/>
        </w:numPr>
      </w:pPr>
      <w:r>
        <w:t>Termenul de livrare ____________(data sau numar de zile de la perfectarea contractului)</w:t>
      </w:r>
    </w:p>
    <w:p w:rsidR="001717CB" w:rsidRDefault="001717CB" w:rsidP="00082A04">
      <w:pPr>
        <w:numPr>
          <w:ilvl w:val="1"/>
          <w:numId w:val="5"/>
        </w:numPr>
      </w:pPr>
      <w:r>
        <w:t>Solicitam ca exemplarul nostru sa ne parvina: prin posta/ prin delegat;</w:t>
      </w:r>
    </w:p>
    <w:p w:rsidR="001717CB" w:rsidRDefault="001717CB" w:rsidP="00082A04">
      <w:pPr>
        <w:numPr>
          <w:ilvl w:val="1"/>
          <w:numId w:val="5"/>
        </w:numPr>
      </w:pPr>
      <w:r>
        <w:t>Data la care contractul este perfectat ne va fi comunicata: telefonic, la nr_____________, sau prin fax, la nr.________________.</w:t>
      </w:r>
    </w:p>
    <w:p w:rsidR="001717CB" w:rsidRDefault="001717CB" w:rsidP="00082A04"/>
    <w:p w:rsidR="001717CB" w:rsidRDefault="001717CB" w:rsidP="00082A04"/>
    <w:p w:rsidR="001717CB" w:rsidRDefault="001717CB" w:rsidP="00082A04"/>
    <w:p w:rsidR="001717CB" w:rsidRDefault="001717CB" w:rsidP="00082A04"/>
    <w:p w:rsidR="001717CB" w:rsidRDefault="001717CB" w:rsidP="00082A04"/>
    <w:p w:rsidR="001717CB" w:rsidRDefault="001717CB" w:rsidP="00082A04"/>
    <w:p w:rsidR="001717CB" w:rsidRDefault="001717CB" w:rsidP="00082A04">
      <w:pPr>
        <w:jc w:val="center"/>
      </w:pPr>
      <w:r>
        <w:t>DIRECTOR,</w:t>
      </w:r>
    </w:p>
    <w:p w:rsidR="001717CB" w:rsidRDefault="001717CB" w:rsidP="00082A04">
      <w:pPr>
        <w:jc w:val="center"/>
      </w:pPr>
      <w:r>
        <w:t>____________</w:t>
      </w:r>
    </w:p>
    <w:p w:rsidR="001717CB" w:rsidRPr="00BD62D2" w:rsidRDefault="001717CB" w:rsidP="00082A04">
      <w:pPr>
        <w:rPr>
          <w:color w:val="000000"/>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26"/>
          <w:szCs w:val="26"/>
        </w:rPr>
      </w:pPr>
    </w:p>
    <w:p w:rsidR="001717CB" w:rsidRPr="00BD62D2" w:rsidRDefault="001717CB" w:rsidP="00082A04">
      <w:pPr>
        <w:jc w:val="center"/>
        <w:rPr>
          <w:b/>
          <w:bCs/>
          <w:sz w:val="26"/>
          <w:szCs w:val="26"/>
        </w:rPr>
      </w:pPr>
    </w:p>
    <w:p w:rsidR="001717CB" w:rsidRDefault="001717CB" w:rsidP="00082A04">
      <w:pPr>
        <w:jc w:val="center"/>
        <w:rPr>
          <w:b/>
          <w:bCs/>
          <w:sz w:val="26"/>
          <w:szCs w:val="26"/>
        </w:rPr>
      </w:pPr>
    </w:p>
    <w:p w:rsidR="001717CB" w:rsidRDefault="001717CB" w:rsidP="00082A04">
      <w:pPr>
        <w:jc w:val="center"/>
        <w:rPr>
          <w:b/>
          <w:bCs/>
          <w:sz w:val="32"/>
          <w:szCs w:val="32"/>
        </w:rPr>
      </w:pPr>
      <w:r w:rsidRPr="004336CD">
        <w:rPr>
          <w:b/>
          <w:bCs/>
          <w:sz w:val="32"/>
          <w:szCs w:val="32"/>
        </w:rPr>
        <w:t>SECŢIUNEA IV</w:t>
      </w:r>
    </w:p>
    <w:p w:rsidR="001717CB" w:rsidRDefault="001717CB" w:rsidP="00082A04">
      <w:pPr>
        <w:jc w:val="center"/>
        <w:rPr>
          <w:b/>
          <w:bCs/>
          <w:sz w:val="32"/>
          <w:szCs w:val="32"/>
        </w:rPr>
      </w:pPr>
    </w:p>
    <w:p w:rsidR="001717CB" w:rsidRPr="004336CD" w:rsidRDefault="001717CB" w:rsidP="00082A04">
      <w:pPr>
        <w:jc w:val="center"/>
        <w:rPr>
          <w:sz w:val="32"/>
          <w:szCs w:val="32"/>
        </w:rPr>
      </w:pPr>
    </w:p>
    <w:p w:rsidR="001717CB" w:rsidRDefault="001717CB" w:rsidP="00082A04">
      <w:pPr>
        <w:pStyle w:val="Heading1"/>
        <w:ind w:firstLine="0"/>
        <w:jc w:val="center"/>
        <w:rPr>
          <w:sz w:val="26"/>
          <w:szCs w:val="26"/>
          <w:lang w:val="pt-BR"/>
        </w:rPr>
      </w:pPr>
      <w:r>
        <w:rPr>
          <w:sz w:val="26"/>
          <w:szCs w:val="26"/>
          <w:lang w:val="pt-BR"/>
        </w:rPr>
        <w:t>MODEL DE CONTRACT</w:t>
      </w:r>
    </w:p>
    <w:p w:rsidR="001717CB" w:rsidRPr="00BD62D2" w:rsidRDefault="001717CB" w:rsidP="00082A04">
      <w:pPr>
        <w:pStyle w:val="Heading1"/>
        <w:ind w:firstLine="0"/>
        <w:jc w:val="center"/>
        <w:rPr>
          <w:sz w:val="26"/>
          <w:szCs w:val="26"/>
          <w:lang w:val="pt-BR"/>
        </w:rPr>
      </w:pPr>
      <w:r w:rsidRPr="00BD62D2">
        <w:rPr>
          <w:sz w:val="26"/>
          <w:szCs w:val="26"/>
          <w:lang w:val="pt-BR"/>
        </w:rPr>
        <w:t>Pentru achiziţia de produse:</w:t>
      </w:r>
    </w:p>
    <w:p w:rsidR="001717CB" w:rsidRPr="00BD62D2" w:rsidRDefault="001717CB" w:rsidP="00082A04">
      <w:pPr>
        <w:jc w:val="center"/>
        <w:rPr>
          <w:sz w:val="26"/>
          <w:szCs w:val="26"/>
        </w:rPr>
      </w:pPr>
    </w:p>
    <w:p w:rsidR="001717CB" w:rsidRPr="00F9579A" w:rsidRDefault="001717CB" w:rsidP="000F0990">
      <w:pPr>
        <w:jc w:val="center"/>
        <w:rPr>
          <w:b/>
          <w:bCs/>
          <w:sz w:val="26"/>
          <w:szCs w:val="26"/>
        </w:rPr>
      </w:pPr>
      <w:r w:rsidRPr="00F9579A">
        <w:rPr>
          <w:b/>
          <w:bCs/>
          <w:sz w:val="26"/>
          <w:szCs w:val="26"/>
        </w:rPr>
        <w:t>„</w:t>
      </w:r>
      <w:r w:rsidRPr="00F9579A">
        <w:rPr>
          <w:b/>
          <w:sz w:val="26"/>
          <w:szCs w:val="26"/>
        </w:rPr>
        <w:t>Piese de schimb pentru sistemele de monitorizare emisii poluante si gazanalizoare din CTE Vest si CTE Sud</w:t>
      </w:r>
      <w:r w:rsidRPr="00F9579A">
        <w:rPr>
          <w:b/>
          <w:bCs/>
          <w:sz w:val="26"/>
          <w:szCs w:val="26"/>
        </w:rPr>
        <w:t>”</w:t>
      </w:r>
    </w:p>
    <w:p w:rsidR="001717CB" w:rsidRPr="00BD62D2" w:rsidRDefault="001717CB" w:rsidP="00082A04">
      <w:pPr>
        <w:rPr>
          <w:sz w:val="26"/>
          <w:szCs w:val="26"/>
        </w:rPr>
      </w:pPr>
    </w:p>
    <w:p w:rsidR="001717CB" w:rsidRDefault="001717CB" w:rsidP="00082A04">
      <w:pPr>
        <w:jc w:val="both"/>
        <w:rPr>
          <w:sz w:val="26"/>
          <w:szCs w:val="26"/>
        </w:rPr>
      </w:pPr>
      <w:r w:rsidRPr="00BD62D2">
        <w:rPr>
          <w:sz w:val="26"/>
          <w:szCs w:val="26"/>
        </w:rPr>
        <w:tab/>
      </w:r>
    </w:p>
    <w:p w:rsidR="001717CB" w:rsidRPr="00601275" w:rsidRDefault="001717CB"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1717CB" w:rsidRDefault="001717CB" w:rsidP="00082A04">
      <w:pPr>
        <w:rPr>
          <w:b/>
          <w:bCs/>
          <w:sz w:val="26"/>
          <w:szCs w:val="26"/>
          <w:u w:val="single"/>
        </w:rPr>
      </w:pPr>
    </w:p>
    <w:p w:rsidR="001717CB" w:rsidRPr="00DE3C17" w:rsidRDefault="001717CB" w:rsidP="00082A04">
      <w:pPr>
        <w:rPr>
          <w:sz w:val="26"/>
          <w:szCs w:val="26"/>
        </w:rPr>
      </w:pPr>
      <w:r w:rsidRPr="00E42F47">
        <w:rPr>
          <w:b/>
          <w:bCs/>
          <w:sz w:val="26"/>
          <w:szCs w:val="26"/>
        </w:rPr>
        <w:t>CAP. 4.</w:t>
      </w:r>
      <w:r w:rsidRPr="00DE3C17">
        <w:rPr>
          <w:sz w:val="26"/>
          <w:szCs w:val="26"/>
        </w:rPr>
        <w:t xml:space="preserve"> OBIECTUL PRINCIPAL AL CONTRACTULUI</w:t>
      </w:r>
    </w:p>
    <w:p w:rsidR="001717CB" w:rsidRPr="00DE3C17" w:rsidRDefault="001717CB" w:rsidP="00082A04">
      <w:pPr>
        <w:rPr>
          <w:sz w:val="26"/>
          <w:szCs w:val="26"/>
        </w:rPr>
      </w:pPr>
      <w:r w:rsidRPr="00E42F47">
        <w:rPr>
          <w:b/>
          <w:bCs/>
          <w:sz w:val="26"/>
          <w:szCs w:val="26"/>
        </w:rPr>
        <w:t>CAP. 5.</w:t>
      </w:r>
      <w:r w:rsidRPr="00DE3C17">
        <w:rPr>
          <w:sz w:val="26"/>
          <w:szCs w:val="26"/>
        </w:rPr>
        <w:t xml:space="preserve"> VALOAREA CONTRACTULUI </w:t>
      </w:r>
    </w:p>
    <w:p w:rsidR="001717CB" w:rsidRPr="00DE3C17" w:rsidRDefault="001717CB" w:rsidP="00082A04">
      <w:pPr>
        <w:rPr>
          <w:sz w:val="26"/>
          <w:szCs w:val="26"/>
        </w:rPr>
      </w:pPr>
      <w:r w:rsidRPr="00E42F47">
        <w:rPr>
          <w:b/>
          <w:bCs/>
          <w:sz w:val="26"/>
          <w:szCs w:val="26"/>
        </w:rPr>
        <w:t>CAP. 6.</w:t>
      </w:r>
      <w:r w:rsidRPr="00DE3C17">
        <w:rPr>
          <w:sz w:val="26"/>
          <w:szCs w:val="26"/>
        </w:rPr>
        <w:t xml:space="preserve"> </w:t>
      </w:r>
      <w:r w:rsidRPr="006F35E8">
        <w:rPr>
          <w:sz w:val="26"/>
          <w:szCs w:val="26"/>
        </w:rPr>
        <w:t>TERMENUL DE LIVRARE</w:t>
      </w:r>
    </w:p>
    <w:p w:rsidR="001717CB" w:rsidRPr="00DE3C17" w:rsidRDefault="001717CB" w:rsidP="00082A04">
      <w:pPr>
        <w:rPr>
          <w:sz w:val="26"/>
          <w:szCs w:val="26"/>
        </w:rPr>
      </w:pPr>
      <w:r w:rsidRPr="00E42F47">
        <w:rPr>
          <w:b/>
          <w:bCs/>
          <w:sz w:val="26"/>
          <w:szCs w:val="26"/>
        </w:rPr>
        <w:t>CAP. 7.</w:t>
      </w:r>
      <w:r w:rsidRPr="00DE3C17">
        <w:rPr>
          <w:sz w:val="26"/>
          <w:szCs w:val="26"/>
        </w:rPr>
        <w:t xml:space="preserve"> EXECUTAREA CONTRACTULUI</w:t>
      </w:r>
    </w:p>
    <w:p w:rsidR="001717CB" w:rsidRPr="00DE3C17" w:rsidRDefault="001717CB" w:rsidP="00082A04">
      <w:pPr>
        <w:rPr>
          <w:sz w:val="26"/>
          <w:szCs w:val="26"/>
        </w:rPr>
      </w:pPr>
      <w:r w:rsidRPr="00E42F47">
        <w:rPr>
          <w:b/>
          <w:bCs/>
          <w:sz w:val="26"/>
          <w:szCs w:val="26"/>
        </w:rPr>
        <w:t>CAP. 8.</w:t>
      </w:r>
      <w:r w:rsidRPr="00DE3C17">
        <w:rPr>
          <w:sz w:val="26"/>
          <w:szCs w:val="26"/>
        </w:rPr>
        <w:t xml:space="preserve"> DOCUMENTELE CONTRACTULUI</w:t>
      </w:r>
    </w:p>
    <w:p w:rsidR="001717CB" w:rsidRPr="00DE3C17" w:rsidRDefault="001717CB" w:rsidP="00082A04">
      <w:pPr>
        <w:rPr>
          <w:sz w:val="26"/>
          <w:szCs w:val="26"/>
        </w:rPr>
      </w:pPr>
      <w:r w:rsidRPr="00E42F47">
        <w:rPr>
          <w:b/>
          <w:bCs/>
          <w:sz w:val="26"/>
          <w:szCs w:val="26"/>
        </w:rPr>
        <w:t>CAP. 9.</w:t>
      </w:r>
      <w:r w:rsidRPr="00DE3C17">
        <w:rPr>
          <w:sz w:val="26"/>
          <w:szCs w:val="26"/>
        </w:rPr>
        <w:t xml:space="preserve"> OBLIGAŢIILE PRINCIPALE ALE FURNIZORULUI</w:t>
      </w:r>
    </w:p>
    <w:p w:rsidR="001717CB" w:rsidRPr="00DE3C17" w:rsidRDefault="001717CB" w:rsidP="00082A04">
      <w:pPr>
        <w:rPr>
          <w:sz w:val="26"/>
          <w:szCs w:val="26"/>
        </w:rPr>
      </w:pPr>
      <w:r w:rsidRPr="00E42F47">
        <w:rPr>
          <w:b/>
          <w:bCs/>
          <w:sz w:val="26"/>
          <w:szCs w:val="26"/>
        </w:rPr>
        <w:t>CAP.10.</w:t>
      </w:r>
      <w:r>
        <w:rPr>
          <w:sz w:val="26"/>
          <w:szCs w:val="26"/>
        </w:rPr>
        <w:t xml:space="preserve"> OBLIGAŢIILE PRINCIPALE ALE BENEFICIA</w:t>
      </w:r>
      <w:r w:rsidRPr="00DE3C17">
        <w:rPr>
          <w:sz w:val="26"/>
          <w:szCs w:val="26"/>
        </w:rPr>
        <w:t>RULUI</w:t>
      </w:r>
    </w:p>
    <w:p w:rsidR="001717CB" w:rsidRPr="00DE3C17" w:rsidRDefault="001717CB" w:rsidP="00082A04">
      <w:pPr>
        <w:rPr>
          <w:sz w:val="26"/>
          <w:szCs w:val="26"/>
        </w:rPr>
      </w:pPr>
      <w:r w:rsidRPr="00E42F47">
        <w:rPr>
          <w:b/>
          <w:bCs/>
          <w:sz w:val="26"/>
          <w:szCs w:val="26"/>
        </w:rPr>
        <w:t>CAP.2</w:t>
      </w:r>
      <w:r>
        <w:rPr>
          <w:b/>
          <w:bCs/>
          <w:sz w:val="26"/>
          <w:szCs w:val="26"/>
        </w:rPr>
        <w:t>4</w:t>
      </w:r>
      <w:r w:rsidRPr="00E42F47">
        <w:rPr>
          <w:b/>
          <w:bCs/>
          <w:sz w:val="26"/>
          <w:szCs w:val="26"/>
        </w:rPr>
        <w:t>.</w:t>
      </w:r>
      <w:r w:rsidRPr="00DE3C17">
        <w:rPr>
          <w:sz w:val="26"/>
          <w:szCs w:val="26"/>
        </w:rPr>
        <w:t xml:space="preserve"> LEGEA APLICABILĂ CONTRACTULUI</w:t>
      </w:r>
    </w:p>
    <w:p w:rsidR="001717CB" w:rsidRPr="00BD62D2" w:rsidRDefault="001717CB" w:rsidP="00082A04">
      <w:pPr>
        <w:rPr>
          <w:sz w:val="26"/>
          <w:szCs w:val="26"/>
          <w:u w:val="single"/>
        </w:rPr>
      </w:pPr>
      <w:r w:rsidRPr="00E42F47">
        <w:rPr>
          <w:b/>
          <w:bCs/>
          <w:sz w:val="26"/>
          <w:szCs w:val="26"/>
        </w:rPr>
        <w:t>CAP.2</w:t>
      </w:r>
      <w:r>
        <w:rPr>
          <w:b/>
          <w:bCs/>
          <w:sz w:val="26"/>
          <w:szCs w:val="26"/>
        </w:rPr>
        <w:t>5</w:t>
      </w:r>
      <w:r w:rsidRPr="00E42F47">
        <w:rPr>
          <w:b/>
          <w:bCs/>
          <w:sz w:val="26"/>
          <w:szCs w:val="26"/>
        </w:rPr>
        <w:t>.</w:t>
      </w:r>
      <w:r w:rsidRPr="00DE3C17">
        <w:rPr>
          <w:sz w:val="26"/>
          <w:szCs w:val="26"/>
        </w:rPr>
        <w:t xml:space="preserve"> REZILIEREA CONTRACTULUI</w:t>
      </w:r>
    </w:p>
    <w:p w:rsidR="001717CB" w:rsidRDefault="001717CB" w:rsidP="00082A04">
      <w:pPr>
        <w:rPr>
          <w:sz w:val="26"/>
          <w:szCs w:val="26"/>
          <w:u w:val="single"/>
        </w:rPr>
      </w:pPr>
    </w:p>
    <w:p w:rsidR="001717CB" w:rsidRPr="002F56D9" w:rsidRDefault="001717CB" w:rsidP="00082A04">
      <w:pPr>
        <w:rPr>
          <w:sz w:val="26"/>
          <w:szCs w:val="26"/>
          <w:u w:val="single"/>
        </w:rPr>
      </w:pPr>
    </w:p>
    <w:p w:rsidR="001717CB" w:rsidRDefault="001717CB" w:rsidP="00082A04">
      <w:pPr>
        <w:ind w:left="900"/>
        <w:rPr>
          <w:color w:val="00B0F0"/>
          <w:u w:val="single"/>
        </w:rPr>
      </w:pPr>
      <w:r>
        <w:t>DIRECTOR JURIDIC si ACHIZITII,</w:t>
      </w:r>
      <w:r>
        <w:tab/>
        <w:t xml:space="preserve">       </w:t>
      </w:r>
    </w:p>
    <w:p w:rsidR="001717CB" w:rsidRDefault="001717CB" w:rsidP="00082A04">
      <w:pPr>
        <w:ind w:left="900"/>
      </w:pPr>
      <w:r>
        <w:t>Flavius Cladoveanu</w:t>
      </w:r>
      <w:r>
        <w:tab/>
      </w:r>
      <w:r>
        <w:tab/>
      </w:r>
      <w:r>
        <w:tab/>
      </w:r>
      <w:r>
        <w:tab/>
      </w:r>
      <w:r>
        <w:tab/>
      </w:r>
      <w:r>
        <w:tab/>
      </w:r>
    </w:p>
    <w:p w:rsidR="001717CB" w:rsidRDefault="001717CB" w:rsidP="00082A04">
      <w:pPr>
        <w:ind w:left="900"/>
      </w:pPr>
      <w:r>
        <w:t xml:space="preserve"> </w:t>
      </w:r>
      <w:r>
        <w:tab/>
      </w:r>
      <w:r>
        <w:tab/>
      </w:r>
    </w:p>
    <w:p w:rsidR="001717CB" w:rsidRDefault="001717CB" w:rsidP="00082A04">
      <w:pPr>
        <w:ind w:left="900"/>
        <w:rPr>
          <w:u w:val="single"/>
        </w:rPr>
      </w:pPr>
      <w:r>
        <w:tab/>
        <w:t xml:space="preserve">         </w:t>
      </w:r>
      <w:r>
        <w:tab/>
      </w:r>
    </w:p>
    <w:p w:rsidR="001717CB" w:rsidRDefault="001717CB" w:rsidP="00082A04">
      <w:pPr>
        <w:ind w:left="900"/>
      </w:pPr>
      <w:r>
        <w:t xml:space="preserve">SERVICIUL JURIDIC                     </w:t>
      </w:r>
      <w:r>
        <w:tab/>
        <w:t xml:space="preserve">  </w:t>
      </w:r>
    </w:p>
    <w:p w:rsidR="001717CB" w:rsidRDefault="001717CB" w:rsidP="00082A04">
      <w:pPr>
        <w:ind w:left="900"/>
      </w:pPr>
      <w:r>
        <w:t xml:space="preserve"> Mihai Volf</w:t>
      </w:r>
      <w:r>
        <w:tab/>
      </w:r>
      <w:r>
        <w:tab/>
      </w:r>
      <w:r>
        <w:tab/>
      </w:r>
      <w:r>
        <w:tab/>
      </w:r>
      <w:r>
        <w:tab/>
      </w:r>
      <w:r>
        <w:tab/>
      </w:r>
      <w:r>
        <w:tab/>
      </w:r>
    </w:p>
    <w:p w:rsidR="001717CB" w:rsidRDefault="001717CB" w:rsidP="00082A04">
      <w:pPr>
        <w:ind w:left="900"/>
      </w:pPr>
      <w:r>
        <w:tab/>
      </w:r>
    </w:p>
    <w:p w:rsidR="001717CB" w:rsidRDefault="001717CB" w:rsidP="00082A04">
      <w:pPr>
        <w:ind w:left="900"/>
        <w:rPr>
          <w:u w:val="single"/>
        </w:rPr>
      </w:pPr>
      <w:r>
        <w:tab/>
      </w:r>
      <w:r>
        <w:tab/>
      </w:r>
      <w:r>
        <w:tab/>
        <w:t xml:space="preserve">         </w:t>
      </w:r>
    </w:p>
    <w:p w:rsidR="001717CB" w:rsidRDefault="001717CB" w:rsidP="00082A04">
      <w:pPr>
        <w:ind w:left="900"/>
        <w:jc w:val="both"/>
      </w:pPr>
      <w:r>
        <w:t>SERVICIUL ACHIZIŢII,</w:t>
      </w:r>
      <w:r>
        <w:rPr>
          <w:caps/>
        </w:rPr>
        <w:t xml:space="preserve"> </w:t>
      </w:r>
      <w:r>
        <w:rPr>
          <w:caps/>
        </w:rPr>
        <w:tab/>
      </w:r>
      <w:r>
        <w:rPr>
          <w:caps/>
        </w:rPr>
        <w:tab/>
      </w:r>
      <w:r>
        <w:rPr>
          <w:caps/>
        </w:rPr>
        <w:tab/>
      </w:r>
      <w:r>
        <w:rPr>
          <w:caps/>
        </w:rPr>
        <w:tab/>
        <w:t>Derulator contract,</w:t>
      </w:r>
    </w:p>
    <w:p w:rsidR="001717CB" w:rsidRDefault="001717CB" w:rsidP="00082A04">
      <w:pPr>
        <w:ind w:left="900"/>
        <w:jc w:val="both"/>
      </w:pPr>
      <w:r>
        <w:t>Ioana Untilă</w:t>
      </w:r>
      <w:r>
        <w:tab/>
      </w:r>
      <w:r>
        <w:tab/>
      </w:r>
      <w:r>
        <w:tab/>
      </w:r>
      <w:r>
        <w:tab/>
      </w:r>
      <w:r>
        <w:tab/>
      </w:r>
      <w:r>
        <w:tab/>
      </w:r>
      <w:r>
        <w:tab/>
        <w:t xml:space="preserve">Florica Manitiu </w:t>
      </w:r>
    </w:p>
    <w:p w:rsidR="001717CB" w:rsidRDefault="001717CB" w:rsidP="00082A04">
      <w:pPr>
        <w:ind w:left="900"/>
        <w:jc w:val="both"/>
      </w:pPr>
    </w:p>
    <w:p w:rsidR="001717CB" w:rsidRDefault="001717CB" w:rsidP="00082A04">
      <w:pPr>
        <w:ind w:left="900"/>
        <w:jc w:val="both"/>
      </w:pPr>
    </w:p>
    <w:p w:rsidR="001717CB" w:rsidRDefault="001717CB" w:rsidP="00082A04">
      <w:pPr>
        <w:ind w:left="900"/>
        <w:jc w:val="both"/>
      </w:pPr>
      <w:r>
        <w:t>BIROU CONTRACTE</w:t>
      </w:r>
    </w:p>
    <w:p w:rsidR="001717CB" w:rsidRDefault="001717CB" w:rsidP="00082A04">
      <w:pPr>
        <w:spacing w:line="276" w:lineRule="auto"/>
        <w:ind w:left="900"/>
        <w:jc w:val="both"/>
      </w:pPr>
      <w:r>
        <w:t>Roxana Kedei</w:t>
      </w:r>
    </w:p>
    <w:p w:rsidR="001717CB" w:rsidRDefault="001717CB" w:rsidP="00082A04">
      <w:pPr>
        <w:ind w:left="900"/>
        <w:jc w:val="both"/>
      </w:pPr>
    </w:p>
    <w:p w:rsidR="001717CB" w:rsidRDefault="001717CB" w:rsidP="00082A04">
      <w:pPr>
        <w:ind w:left="900"/>
        <w:jc w:val="both"/>
      </w:pPr>
    </w:p>
    <w:p w:rsidR="001717CB" w:rsidRPr="002F56D9" w:rsidRDefault="001717CB" w:rsidP="00082A04">
      <w:pPr>
        <w:ind w:left="192" w:firstLine="708"/>
        <w:rPr>
          <w:sz w:val="26"/>
          <w:szCs w:val="26"/>
        </w:rPr>
      </w:pPr>
      <w:r>
        <w:rPr>
          <w:caps/>
        </w:rPr>
        <w:t>Intocmit</w:t>
      </w:r>
      <w:r>
        <w:t>,</w:t>
      </w:r>
    </w:p>
    <w:p w:rsidR="001717CB" w:rsidRPr="00082A04" w:rsidRDefault="001717CB" w:rsidP="00082A04">
      <w:r>
        <w:t xml:space="preserve">               Liliana Padureanu</w:t>
      </w:r>
    </w:p>
    <w:sectPr w:rsidR="001717CB" w:rsidRPr="00082A04" w:rsidSect="00293CFE">
      <w:footerReference w:type="default" r:id="rId8"/>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7CB" w:rsidRDefault="001717CB">
      <w:r>
        <w:separator/>
      </w:r>
    </w:p>
  </w:endnote>
  <w:endnote w:type="continuationSeparator" w:id="0">
    <w:p w:rsidR="001717CB" w:rsidRDefault="001717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7CB" w:rsidRDefault="001717CB" w:rsidP="008D1C72">
    <w:pPr>
      <w:pStyle w:val="Footer"/>
      <w:framePr w:wrap="auto" w:vAnchor="text" w:hAnchor="page" w:x="10712" w:y="372"/>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1717CB" w:rsidRPr="002548E6" w:rsidRDefault="001717CB" w:rsidP="002548E6">
    <w:pPr>
      <w:pStyle w:val="Footer"/>
      <w:ind w:right="360"/>
      <w:rPr>
        <w:sz w:val="16"/>
        <w:szCs w:val="16"/>
        <w:lang w:val="en-US"/>
      </w:rPr>
    </w:pPr>
    <w:r>
      <w:rPr>
        <w:sz w:val="16"/>
        <w:szCs w:val="16"/>
        <w:lang w:val="en-US"/>
      </w:rPr>
      <w:t>Red. ELCEN-BC3</w:t>
    </w:r>
    <w:r w:rsidRPr="000F0990">
      <w:rPr>
        <w:sz w:val="28"/>
        <w:szCs w:val="28"/>
      </w:rPr>
      <w:t xml:space="preserve"> </w:t>
    </w:r>
    <w:r>
      <w:rPr>
        <w:sz w:val="28"/>
        <w:szCs w:val="28"/>
      </w:rPr>
      <w:t xml:space="preserve">/ </w:t>
    </w:r>
    <w:r w:rsidRPr="000F0990">
      <w:rPr>
        <w:sz w:val="20"/>
        <w:szCs w:val="20"/>
      </w:rPr>
      <w:t>Piese de schimb pentru sistemele de monitorizare emisii poluante si gazanalizoare din CTE Vest si CTE Sud</w:t>
    </w:r>
    <w:r>
      <w:rPr>
        <w:sz w:val="20"/>
        <w:szCs w:val="20"/>
      </w:rPr>
      <w:t xml:space="preserve"> </w:t>
    </w:r>
    <w:r>
      <w:rPr>
        <w:sz w:val="16"/>
        <w:szCs w:val="16"/>
        <w:lang w:val="en-US"/>
      </w:rPr>
      <w:t>/ decembrie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7CB" w:rsidRDefault="001717CB" w:rsidP="008D1C72">
    <w:pPr>
      <w:pStyle w:val="Footer"/>
      <w:framePr w:wrap="auto" w:vAnchor="text" w:hAnchor="page" w:x="9645" w:y="345"/>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1717CB" w:rsidRPr="002548E6" w:rsidRDefault="001717CB" w:rsidP="00F9579A">
    <w:pPr>
      <w:pStyle w:val="Footer"/>
      <w:ind w:right="360"/>
      <w:rPr>
        <w:sz w:val="16"/>
        <w:szCs w:val="16"/>
        <w:lang w:val="en-US"/>
      </w:rPr>
    </w:pPr>
    <w:r>
      <w:rPr>
        <w:sz w:val="16"/>
        <w:szCs w:val="16"/>
        <w:lang w:val="en-US"/>
      </w:rPr>
      <w:t>Red. ELCEN-BC3</w:t>
    </w:r>
    <w:r w:rsidRPr="000F0990">
      <w:rPr>
        <w:sz w:val="28"/>
        <w:szCs w:val="28"/>
      </w:rPr>
      <w:t xml:space="preserve"> </w:t>
    </w:r>
    <w:r>
      <w:rPr>
        <w:sz w:val="28"/>
        <w:szCs w:val="28"/>
      </w:rPr>
      <w:t xml:space="preserve">/ </w:t>
    </w:r>
    <w:r w:rsidRPr="000F0990">
      <w:rPr>
        <w:sz w:val="20"/>
        <w:szCs w:val="20"/>
      </w:rPr>
      <w:t>Piese de schimb pentru sistemele de monitorizare emisii poluante si gazanalizoare din CTE Vest si CTE Sud</w:t>
    </w:r>
    <w:r>
      <w:rPr>
        <w:sz w:val="20"/>
        <w:szCs w:val="20"/>
      </w:rPr>
      <w:t xml:space="preserve"> </w:t>
    </w:r>
    <w:r>
      <w:rPr>
        <w:sz w:val="16"/>
        <w:szCs w:val="16"/>
        <w:lang w:val="en-US"/>
      </w:rPr>
      <w:t>/ decembrie 2016</w:t>
    </w:r>
  </w:p>
  <w:p w:rsidR="001717CB" w:rsidRPr="002548E6" w:rsidRDefault="001717CB" w:rsidP="00F9579A">
    <w:pPr>
      <w:pStyle w:val="Footer"/>
      <w:ind w:right="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7CB" w:rsidRDefault="001717CB">
      <w:r>
        <w:separator/>
      </w:r>
    </w:p>
  </w:footnote>
  <w:footnote w:type="continuationSeparator" w:id="0">
    <w:p w:rsidR="001717CB" w:rsidRDefault="001717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start w:val="1"/>
      <w:numFmt w:val="lowerLetter"/>
      <w:lvlText w:val="%2."/>
      <w:lvlJc w:val="left"/>
      <w:pPr>
        <w:tabs>
          <w:tab w:val="num" w:pos="1800"/>
        </w:tabs>
        <w:ind w:left="1800" w:hanging="360"/>
      </w:pPr>
      <w:rPr>
        <w:rFonts w:cs="Times New Roman"/>
      </w:rPr>
    </w:lvl>
    <w:lvl w:ilvl="2" w:tplc="0418001B">
      <w:start w:val="1"/>
      <w:numFmt w:val="lowerRoman"/>
      <w:lvlText w:val="%3."/>
      <w:lvlJc w:val="right"/>
      <w:pPr>
        <w:tabs>
          <w:tab w:val="num" w:pos="2520"/>
        </w:tabs>
        <w:ind w:left="2520" w:hanging="180"/>
      </w:pPr>
      <w:rPr>
        <w:rFonts w:cs="Times New Roman"/>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start w:val="1"/>
      <w:numFmt w:val="lowerRoman"/>
      <w:lvlText w:val="%6."/>
      <w:lvlJc w:val="right"/>
      <w:pPr>
        <w:tabs>
          <w:tab w:val="num" w:pos="4680"/>
        </w:tabs>
        <w:ind w:left="4680" w:hanging="180"/>
      </w:pPr>
      <w:rPr>
        <w:rFonts w:cs="Times New Roman"/>
      </w:rPr>
    </w:lvl>
    <w:lvl w:ilvl="6" w:tplc="0418000F">
      <w:start w:val="1"/>
      <w:numFmt w:val="decimal"/>
      <w:lvlText w:val="%7."/>
      <w:lvlJc w:val="left"/>
      <w:pPr>
        <w:tabs>
          <w:tab w:val="num" w:pos="5400"/>
        </w:tabs>
        <w:ind w:left="5400" w:hanging="360"/>
      </w:pPr>
      <w:rPr>
        <w:rFonts w:cs="Times New Roman"/>
      </w:rPr>
    </w:lvl>
    <w:lvl w:ilvl="7" w:tplc="04180019">
      <w:start w:val="1"/>
      <w:numFmt w:val="lowerLetter"/>
      <w:lvlText w:val="%8."/>
      <w:lvlJc w:val="left"/>
      <w:pPr>
        <w:tabs>
          <w:tab w:val="num" w:pos="6120"/>
        </w:tabs>
        <w:ind w:left="6120" w:hanging="360"/>
      </w:pPr>
      <w:rPr>
        <w:rFonts w:cs="Times New Roman"/>
      </w:rPr>
    </w:lvl>
    <w:lvl w:ilvl="8" w:tplc="0418001B">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start w:val="1"/>
      <w:numFmt w:val="lowerRoman"/>
      <w:lvlText w:val="%3."/>
      <w:lvlJc w:val="right"/>
      <w:pPr>
        <w:tabs>
          <w:tab w:val="num" w:pos="2520"/>
        </w:tabs>
        <w:ind w:left="2520" w:hanging="180"/>
      </w:pPr>
      <w:rPr>
        <w:rFonts w:cs="Times New Roman"/>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start w:val="1"/>
      <w:numFmt w:val="lowerRoman"/>
      <w:lvlText w:val="%6."/>
      <w:lvlJc w:val="right"/>
      <w:pPr>
        <w:tabs>
          <w:tab w:val="num" w:pos="4680"/>
        </w:tabs>
        <w:ind w:left="4680" w:hanging="180"/>
      </w:pPr>
      <w:rPr>
        <w:rFonts w:cs="Times New Roman"/>
      </w:rPr>
    </w:lvl>
    <w:lvl w:ilvl="6" w:tplc="0418000F">
      <w:start w:val="1"/>
      <w:numFmt w:val="decimal"/>
      <w:lvlText w:val="%7."/>
      <w:lvlJc w:val="left"/>
      <w:pPr>
        <w:tabs>
          <w:tab w:val="num" w:pos="5400"/>
        </w:tabs>
        <w:ind w:left="5400" w:hanging="360"/>
      </w:pPr>
      <w:rPr>
        <w:rFonts w:cs="Times New Roman"/>
      </w:rPr>
    </w:lvl>
    <w:lvl w:ilvl="7" w:tplc="04180019">
      <w:start w:val="1"/>
      <w:numFmt w:val="lowerLetter"/>
      <w:lvlText w:val="%8."/>
      <w:lvlJc w:val="left"/>
      <w:pPr>
        <w:tabs>
          <w:tab w:val="num" w:pos="6120"/>
        </w:tabs>
        <w:ind w:left="6120" w:hanging="360"/>
      </w:pPr>
      <w:rPr>
        <w:rFonts w:cs="Times New Roman"/>
      </w:rPr>
    </w:lvl>
    <w:lvl w:ilvl="8" w:tplc="0418001B">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7D8"/>
    <w:rsid w:val="00012CCD"/>
    <w:rsid w:val="000131F6"/>
    <w:rsid w:val="00021357"/>
    <w:rsid w:val="000231B0"/>
    <w:rsid w:val="00024A7B"/>
    <w:rsid w:val="0002687D"/>
    <w:rsid w:val="000269EF"/>
    <w:rsid w:val="000269F2"/>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525D"/>
    <w:rsid w:val="00057221"/>
    <w:rsid w:val="00061554"/>
    <w:rsid w:val="00061EF5"/>
    <w:rsid w:val="0006223E"/>
    <w:rsid w:val="00062AD0"/>
    <w:rsid w:val="00064371"/>
    <w:rsid w:val="00064F99"/>
    <w:rsid w:val="000675EA"/>
    <w:rsid w:val="00073EEB"/>
    <w:rsid w:val="00080C77"/>
    <w:rsid w:val="00081404"/>
    <w:rsid w:val="00082334"/>
    <w:rsid w:val="00082A04"/>
    <w:rsid w:val="000833B5"/>
    <w:rsid w:val="00083613"/>
    <w:rsid w:val="0008458C"/>
    <w:rsid w:val="00085C69"/>
    <w:rsid w:val="00091D36"/>
    <w:rsid w:val="0009270C"/>
    <w:rsid w:val="000949CC"/>
    <w:rsid w:val="00095070"/>
    <w:rsid w:val="000971D8"/>
    <w:rsid w:val="000A315F"/>
    <w:rsid w:val="000A3353"/>
    <w:rsid w:val="000A5237"/>
    <w:rsid w:val="000B23FA"/>
    <w:rsid w:val="000B3B31"/>
    <w:rsid w:val="000B3C25"/>
    <w:rsid w:val="000B61D6"/>
    <w:rsid w:val="000B659B"/>
    <w:rsid w:val="000C3DB9"/>
    <w:rsid w:val="000C4B6E"/>
    <w:rsid w:val="000C5E1B"/>
    <w:rsid w:val="000C7A5F"/>
    <w:rsid w:val="000D11C5"/>
    <w:rsid w:val="000D159F"/>
    <w:rsid w:val="000D511B"/>
    <w:rsid w:val="000D7148"/>
    <w:rsid w:val="000E0D08"/>
    <w:rsid w:val="000E0E8A"/>
    <w:rsid w:val="000E7A34"/>
    <w:rsid w:val="000F0990"/>
    <w:rsid w:val="000F0F50"/>
    <w:rsid w:val="000F38DF"/>
    <w:rsid w:val="000F443B"/>
    <w:rsid w:val="000F462F"/>
    <w:rsid w:val="000F5352"/>
    <w:rsid w:val="000F5611"/>
    <w:rsid w:val="000F570B"/>
    <w:rsid w:val="000F6BCA"/>
    <w:rsid w:val="000F7E60"/>
    <w:rsid w:val="00101510"/>
    <w:rsid w:val="00101CC7"/>
    <w:rsid w:val="00103E64"/>
    <w:rsid w:val="0010412A"/>
    <w:rsid w:val="0011689B"/>
    <w:rsid w:val="0011694F"/>
    <w:rsid w:val="00117AF7"/>
    <w:rsid w:val="00121E77"/>
    <w:rsid w:val="0012331D"/>
    <w:rsid w:val="0012542B"/>
    <w:rsid w:val="0012578D"/>
    <w:rsid w:val="00125832"/>
    <w:rsid w:val="00126801"/>
    <w:rsid w:val="00126CBA"/>
    <w:rsid w:val="00130033"/>
    <w:rsid w:val="00136F15"/>
    <w:rsid w:val="00137858"/>
    <w:rsid w:val="00140139"/>
    <w:rsid w:val="00141EEC"/>
    <w:rsid w:val="00142D2F"/>
    <w:rsid w:val="00154986"/>
    <w:rsid w:val="001572AA"/>
    <w:rsid w:val="001624C2"/>
    <w:rsid w:val="00163092"/>
    <w:rsid w:val="001649CE"/>
    <w:rsid w:val="00165C18"/>
    <w:rsid w:val="001675D0"/>
    <w:rsid w:val="001705CB"/>
    <w:rsid w:val="001717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333E"/>
    <w:rsid w:val="00193EC4"/>
    <w:rsid w:val="00194F0A"/>
    <w:rsid w:val="0019503F"/>
    <w:rsid w:val="0019563C"/>
    <w:rsid w:val="00195717"/>
    <w:rsid w:val="00196D3F"/>
    <w:rsid w:val="001A1EEC"/>
    <w:rsid w:val="001A2BBB"/>
    <w:rsid w:val="001A3D72"/>
    <w:rsid w:val="001A6686"/>
    <w:rsid w:val="001A6EFF"/>
    <w:rsid w:val="001B0B25"/>
    <w:rsid w:val="001B4326"/>
    <w:rsid w:val="001B57C7"/>
    <w:rsid w:val="001B6858"/>
    <w:rsid w:val="001B7351"/>
    <w:rsid w:val="001C1A69"/>
    <w:rsid w:val="001C41B7"/>
    <w:rsid w:val="001C4ACF"/>
    <w:rsid w:val="001C62F4"/>
    <w:rsid w:val="001D2C2C"/>
    <w:rsid w:val="001D3B70"/>
    <w:rsid w:val="001D4967"/>
    <w:rsid w:val="001D4A38"/>
    <w:rsid w:val="001D5893"/>
    <w:rsid w:val="001D61CB"/>
    <w:rsid w:val="001D70E1"/>
    <w:rsid w:val="001E1329"/>
    <w:rsid w:val="001E17DE"/>
    <w:rsid w:val="001E18DE"/>
    <w:rsid w:val="001E1C9D"/>
    <w:rsid w:val="001E3A38"/>
    <w:rsid w:val="001E3DA6"/>
    <w:rsid w:val="001F133D"/>
    <w:rsid w:val="001F3D5D"/>
    <w:rsid w:val="001F3D8C"/>
    <w:rsid w:val="001F4E2B"/>
    <w:rsid w:val="001F511E"/>
    <w:rsid w:val="001F5478"/>
    <w:rsid w:val="001F619A"/>
    <w:rsid w:val="001F62F0"/>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5DEE"/>
    <w:rsid w:val="00237C0E"/>
    <w:rsid w:val="0024118B"/>
    <w:rsid w:val="002414B9"/>
    <w:rsid w:val="0024158A"/>
    <w:rsid w:val="00245620"/>
    <w:rsid w:val="002459AE"/>
    <w:rsid w:val="00247328"/>
    <w:rsid w:val="00247839"/>
    <w:rsid w:val="00251F54"/>
    <w:rsid w:val="00253014"/>
    <w:rsid w:val="002532D0"/>
    <w:rsid w:val="002548E6"/>
    <w:rsid w:val="0025651F"/>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421A"/>
    <w:rsid w:val="002A7A4B"/>
    <w:rsid w:val="002B2137"/>
    <w:rsid w:val="002B4E08"/>
    <w:rsid w:val="002C128C"/>
    <w:rsid w:val="002C3E16"/>
    <w:rsid w:val="002C797E"/>
    <w:rsid w:val="002D7455"/>
    <w:rsid w:val="002E1199"/>
    <w:rsid w:val="002E3E86"/>
    <w:rsid w:val="002E4C52"/>
    <w:rsid w:val="002E5E3C"/>
    <w:rsid w:val="002F04CD"/>
    <w:rsid w:val="002F084E"/>
    <w:rsid w:val="002F204B"/>
    <w:rsid w:val="002F257B"/>
    <w:rsid w:val="002F2782"/>
    <w:rsid w:val="002F3CF3"/>
    <w:rsid w:val="002F50D1"/>
    <w:rsid w:val="002F56D9"/>
    <w:rsid w:val="002F6522"/>
    <w:rsid w:val="002F70AF"/>
    <w:rsid w:val="002F75E9"/>
    <w:rsid w:val="00300942"/>
    <w:rsid w:val="00300FB5"/>
    <w:rsid w:val="0030118C"/>
    <w:rsid w:val="003048CB"/>
    <w:rsid w:val="00306770"/>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475"/>
    <w:rsid w:val="00380C08"/>
    <w:rsid w:val="00381A17"/>
    <w:rsid w:val="00383688"/>
    <w:rsid w:val="00383999"/>
    <w:rsid w:val="00386AA1"/>
    <w:rsid w:val="003952FB"/>
    <w:rsid w:val="0039531D"/>
    <w:rsid w:val="0039697A"/>
    <w:rsid w:val="003A416D"/>
    <w:rsid w:val="003B1E93"/>
    <w:rsid w:val="003B219C"/>
    <w:rsid w:val="003B39E6"/>
    <w:rsid w:val="003C0551"/>
    <w:rsid w:val="003C3759"/>
    <w:rsid w:val="003C3AF7"/>
    <w:rsid w:val="003C66F2"/>
    <w:rsid w:val="003C6F89"/>
    <w:rsid w:val="003C7BFB"/>
    <w:rsid w:val="003E01F8"/>
    <w:rsid w:val="003E0EB2"/>
    <w:rsid w:val="003E41B3"/>
    <w:rsid w:val="003E4875"/>
    <w:rsid w:val="003E5383"/>
    <w:rsid w:val="003E55C4"/>
    <w:rsid w:val="003E5EC6"/>
    <w:rsid w:val="003E716D"/>
    <w:rsid w:val="003F10E2"/>
    <w:rsid w:val="003F45D1"/>
    <w:rsid w:val="003F4BEA"/>
    <w:rsid w:val="003F683F"/>
    <w:rsid w:val="003F7474"/>
    <w:rsid w:val="00401778"/>
    <w:rsid w:val="004018F4"/>
    <w:rsid w:val="00401957"/>
    <w:rsid w:val="0040268D"/>
    <w:rsid w:val="00405427"/>
    <w:rsid w:val="004054A5"/>
    <w:rsid w:val="00405714"/>
    <w:rsid w:val="0040759F"/>
    <w:rsid w:val="0041297E"/>
    <w:rsid w:val="00415935"/>
    <w:rsid w:val="00416A60"/>
    <w:rsid w:val="00416DA9"/>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9AB"/>
    <w:rsid w:val="00462B2B"/>
    <w:rsid w:val="00465151"/>
    <w:rsid w:val="004657EA"/>
    <w:rsid w:val="004669D9"/>
    <w:rsid w:val="00467EB9"/>
    <w:rsid w:val="00471262"/>
    <w:rsid w:val="0047158B"/>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5D71"/>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56F05"/>
    <w:rsid w:val="005600EF"/>
    <w:rsid w:val="00561985"/>
    <w:rsid w:val="00561995"/>
    <w:rsid w:val="0056230B"/>
    <w:rsid w:val="00563C37"/>
    <w:rsid w:val="0057238F"/>
    <w:rsid w:val="00572DE2"/>
    <w:rsid w:val="00575602"/>
    <w:rsid w:val="005757CF"/>
    <w:rsid w:val="00575C99"/>
    <w:rsid w:val="00576149"/>
    <w:rsid w:val="005772D1"/>
    <w:rsid w:val="00577DDB"/>
    <w:rsid w:val="00582B4A"/>
    <w:rsid w:val="00583511"/>
    <w:rsid w:val="00585900"/>
    <w:rsid w:val="005859A0"/>
    <w:rsid w:val="005862D6"/>
    <w:rsid w:val="005869BD"/>
    <w:rsid w:val="00587CDD"/>
    <w:rsid w:val="005976F4"/>
    <w:rsid w:val="005A1DF8"/>
    <w:rsid w:val="005A37B5"/>
    <w:rsid w:val="005A4F81"/>
    <w:rsid w:val="005A5427"/>
    <w:rsid w:val="005A6151"/>
    <w:rsid w:val="005B2BFB"/>
    <w:rsid w:val="005B3D10"/>
    <w:rsid w:val="005B6B3B"/>
    <w:rsid w:val="005C1787"/>
    <w:rsid w:val="005C1BD0"/>
    <w:rsid w:val="005C33F8"/>
    <w:rsid w:val="005C4649"/>
    <w:rsid w:val="005C55DD"/>
    <w:rsid w:val="005D01CB"/>
    <w:rsid w:val="005D0D43"/>
    <w:rsid w:val="005D2A57"/>
    <w:rsid w:val="005D5910"/>
    <w:rsid w:val="005E2D5E"/>
    <w:rsid w:val="005E4074"/>
    <w:rsid w:val="005E434B"/>
    <w:rsid w:val="005E484A"/>
    <w:rsid w:val="005E4D0E"/>
    <w:rsid w:val="005E5FEE"/>
    <w:rsid w:val="005E6895"/>
    <w:rsid w:val="005F5E30"/>
    <w:rsid w:val="005F763C"/>
    <w:rsid w:val="00601275"/>
    <w:rsid w:val="00606AD7"/>
    <w:rsid w:val="00607F48"/>
    <w:rsid w:val="00611DBF"/>
    <w:rsid w:val="00614485"/>
    <w:rsid w:val="0062007A"/>
    <w:rsid w:val="006200DC"/>
    <w:rsid w:val="006200ED"/>
    <w:rsid w:val="0062091D"/>
    <w:rsid w:val="00626E00"/>
    <w:rsid w:val="00631AA5"/>
    <w:rsid w:val="00632154"/>
    <w:rsid w:val="00632DF0"/>
    <w:rsid w:val="00632FFB"/>
    <w:rsid w:val="00634812"/>
    <w:rsid w:val="006362ED"/>
    <w:rsid w:val="006408E1"/>
    <w:rsid w:val="0064116F"/>
    <w:rsid w:val="006420A8"/>
    <w:rsid w:val="00646816"/>
    <w:rsid w:val="00646C57"/>
    <w:rsid w:val="00650A40"/>
    <w:rsid w:val="00651723"/>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E28"/>
    <w:rsid w:val="006B5E19"/>
    <w:rsid w:val="006B7324"/>
    <w:rsid w:val="006B7C53"/>
    <w:rsid w:val="006C03EC"/>
    <w:rsid w:val="006C0BBC"/>
    <w:rsid w:val="006C3CBF"/>
    <w:rsid w:val="006C430E"/>
    <w:rsid w:val="006C56E2"/>
    <w:rsid w:val="006C761F"/>
    <w:rsid w:val="006D1A0D"/>
    <w:rsid w:val="006E06CC"/>
    <w:rsid w:val="006E1709"/>
    <w:rsid w:val="006E196E"/>
    <w:rsid w:val="006E2E7D"/>
    <w:rsid w:val="006E5428"/>
    <w:rsid w:val="006E6510"/>
    <w:rsid w:val="006E73C1"/>
    <w:rsid w:val="006F3552"/>
    <w:rsid w:val="006F35B9"/>
    <w:rsid w:val="006F35E8"/>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93C"/>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6BD9"/>
    <w:rsid w:val="007600F4"/>
    <w:rsid w:val="00760B3C"/>
    <w:rsid w:val="00761D8E"/>
    <w:rsid w:val="00764113"/>
    <w:rsid w:val="00767343"/>
    <w:rsid w:val="0076749C"/>
    <w:rsid w:val="00770292"/>
    <w:rsid w:val="0077051E"/>
    <w:rsid w:val="00771BC7"/>
    <w:rsid w:val="007722E8"/>
    <w:rsid w:val="0077241E"/>
    <w:rsid w:val="00773BF7"/>
    <w:rsid w:val="00782322"/>
    <w:rsid w:val="00782956"/>
    <w:rsid w:val="00784CB5"/>
    <w:rsid w:val="00786A48"/>
    <w:rsid w:val="007878F8"/>
    <w:rsid w:val="00790190"/>
    <w:rsid w:val="00797B73"/>
    <w:rsid w:val="007A0496"/>
    <w:rsid w:val="007A06BB"/>
    <w:rsid w:val="007A12CB"/>
    <w:rsid w:val="007A19C0"/>
    <w:rsid w:val="007A3178"/>
    <w:rsid w:val="007A6A12"/>
    <w:rsid w:val="007B07F4"/>
    <w:rsid w:val="007B2171"/>
    <w:rsid w:val="007B2496"/>
    <w:rsid w:val="007B549C"/>
    <w:rsid w:val="007B6DF3"/>
    <w:rsid w:val="007C000E"/>
    <w:rsid w:val="007C2434"/>
    <w:rsid w:val="007D081A"/>
    <w:rsid w:val="007D28CC"/>
    <w:rsid w:val="007D2C75"/>
    <w:rsid w:val="007D2F2B"/>
    <w:rsid w:val="007D38B5"/>
    <w:rsid w:val="007D7EA3"/>
    <w:rsid w:val="007E58CB"/>
    <w:rsid w:val="007E6E61"/>
    <w:rsid w:val="007F1149"/>
    <w:rsid w:val="007F1AAB"/>
    <w:rsid w:val="007F1F6C"/>
    <w:rsid w:val="007F37D7"/>
    <w:rsid w:val="007F5A7B"/>
    <w:rsid w:val="007F7B08"/>
    <w:rsid w:val="007F7B2B"/>
    <w:rsid w:val="00800042"/>
    <w:rsid w:val="008057D8"/>
    <w:rsid w:val="00805CFB"/>
    <w:rsid w:val="00805E54"/>
    <w:rsid w:val="008113EB"/>
    <w:rsid w:val="00811E84"/>
    <w:rsid w:val="00814AC6"/>
    <w:rsid w:val="008152B8"/>
    <w:rsid w:val="00817FA8"/>
    <w:rsid w:val="00823127"/>
    <w:rsid w:val="0082597B"/>
    <w:rsid w:val="0082635E"/>
    <w:rsid w:val="00831BAA"/>
    <w:rsid w:val="00834934"/>
    <w:rsid w:val="00835AEF"/>
    <w:rsid w:val="00835C8F"/>
    <w:rsid w:val="00841B3D"/>
    <w:rsid w:val="00844882"/>
    <w:rsid w:val="008457B2"/>
    <w:rsid w:val="00846863"/>
    <w:rsid w:val="00847137"/>
    <w:rsid w:val="00850C1A"/>
    <w:rsid w:val="0085181B"/>
    <w:rsid w:val="008518BA"/>
    <w:rsid w:val="0085346F"/>
    <w:rsid w:val="008544AB"/>
    <w:rsid w:val="00856841"/>
    <w:rsid w:val="00857247"/>
    <w:rsid w:val="00862EB3"/>
    <w:rsid w:val="008647C3"/>
    <w:rsid w:val="00866E47"/>
    <w:rsid w:val="00870C77"/>
    <w:rsid w:val="00870F45"/>
    <w:rsid w:val="00871CBA"/>
    <w:rsid w:val="00872B6F"/>
    <w:rsid w:val="00872F96"/>
    <w:rsid w:val="00875152"/>
    <w:rsid w:val="00876E0B"/>
    <w:rsid w:val="00877024"/>
    <w:rsid w:val="00883DE1"/>
    <w:rsid w:val="00883E04"/>
    <w:rsid w:val="0088534F"/>
    <w:rsid w:val="008866AA"/>
    <w:rsid w:val="00886774"/>
    <w:rsid w:val="00887D0E"/>
    <w:rsid w:val="00890DCE"/>
    <w:rsid w:val="00891E3E"/>
    <w:rsid w:val="00892660"/>
    <w:rsid w:val="00894047"/>
    <w:rsid w:val="00897B65"/>
    <w:rsid w:val="008A0BEB"/>
    <w:rsid w:val="008A1150"/>
    <w:rsid w:val="008A259C"/>
    <w:rsid w:val="008A2E20"/>
    <w:rsid w:val="008A2F4C"/>
    <w:rsid w:val="008A4024"/>
    <w:rsid w:val="008A53BB"/>
    <w:rsid w:val="008B1F8C"/>
    <w:rsid w:val="008B3D53"/>
    <w:rsid w:val="008B55C7"/>
    <w:rsid w:val="008B7055"/>
    <w:rsid w:val="008B7A06"/>
    <w:rsid w:val="008B7D55"/>
    <w:rsid w:val="008C1A1A"/>
    <w:rsid w:val="008C3EF4"/>
    <w:rsid w:val="008C50AB"/>
    <w:rsid w:val="008C55B4"/>
    <w:rsid w:val="008C6923"/>
    <w:rsid w:val="008D1C72"/>
    <w:rsid w:val="008D221C"/>
    <w:rsid w:val="008D783D"/>
    <w:rsid w:val="008E3849"/>
    <w:rsid w:val="008F073B"/>
    <w:rsid w:val="008F364D"/>
    <w:rsid w:val="008F36C4"/>
    <w:rsid w:val="008F4319"/>
    <w:rsid w:val="008F7CEE"/>
    <w:rsid w:val="00900063"/>
    <w:rsid w:val="009009B4"/>
    <w:rsid w:val="00901A9F"/>
    <w:rsid w:val="0091242A"/>
    <w:rsid w:val="00914569"/>
    <w:rsid w:val="00914C3C"/>
    <w:rsid w:val="009159AE"/>
    <w:rsid w:val="00916EA4"/>
    <w:rsid w:val="00917658"/>
    <w:rsid w:val="00917CDB"/>
    <w:rsid w:val="00921664"/>
    <w:rsid w:val="00922688"/>
    <w:rsid w:val="00923DB3"/>
    <w:rsid w:val="00925B5B"/>
    <w:rsid w:val="009260B5"/>
    <w:rsid w:val="00927229"/>
    <w:rsid w:val="00934380"/>
    <w:rsid w:val="00934D06"/>
    <w:rsid w:val="00936E06"/>
    <w:rsid w:val="009376AF"/>
    <w:rsid w:val="00937E47"/>
    <w:rsid w:val="00940B67"/>
    <w:rsid w:val="009416BA"/>
    <w:rsid w:val="00941880"/>
    <w:rsid w:val="00941BFB"/>
    <w:rsid w:val="00942E0E"/>
    <w:rsid w:val="00943293"/>
    <w:rsid w:val="00947601"/>
    <w:rsid w:val="00947C1A"/>
    <w:rsid w:val="0095022C"/>
    <w:rsid w:val="0095106B"/>
    <w:rsid w:val="00951F92"/>
    <w:rsid w:val="00953E85"/>
    <w:rsid w:val="0095478B"/>
    <w:rsid w:val="00955E65"/>
    <w:rsid w:val="00955EB9"/>
    <w:rsid w:val="00957C01"/>
    <w:rsid w:val="00957DAA"/>
    <w:rsid w:val="00957E1A"/>
    <w:rsid w:val="009607F5"/>
    <w:rsid w:val="00961B7D"/>
    <w:rsid w:val="0096292A"/>
    <w:rsid w:val="00963617"/>
    <w:rsid w:val="00964110"/>
    <w:rsid w:val="009642D7"/>
    <w:rsid w:val="0097167D"/>
    <w:rsid w:val="00972D9A"/>
    <w:rsid w:val="00974208"/>
    <w:rsid w:val="00974D12"/>
    <w:rsid w:val="0097566E"/>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9F766C"/>
    <w:rsid w:val="00A0022F"/>
    <w:rsid w:val="00A006B8"/>
    <w:rsid w:val="00A045EC"/>
    <w:rsid w:val="00A06EBD"/>
    <w:rsid w:val="00A10FFC"/>
    <w:rsid w:val="00A12C0E"/>
    <w:rsid w:val="00A13B45"/>
    <w:rsid w:val="00A13BFD"/>
    <w:rsid w:val="00A13CEF"/>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6956"/>
    <w:rsid w:val="00A60823"/>
    <w:rsid w:val="00A60F7A"/>
    <w:rsid w:val="00A61541"/>
    <w:rsid w:val="00A62881"/>
    <w:rsid w:val="00A6328F"/>
    <w:rsid w:val="00A63E27"/>
    <w:rsid w:val="00A67353"/>
    <w:rsid w:val="00A67D0A"/>
    <w:rsid w:val="00A735A6"/>
    <w:rsid w:val="00A76508"/>
    <w:rsid w:val="00A77D1F"/>
    <w:rsid w:val="00A80C67"/>
    <w:rsid w:val="00A83DB4"/>
    <w:rsid w:val="00A83F93"/>
    <w:rsid w:val="00A90398"/>
    <w:rsid w:val="00A90C5B"/>
    <w:rsid w:val="00A92A60"/>
    <w:rsid w:val="00A92B66"/>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5BA9"/>
    <w:rsid w:val="00AD7752"/>
    <w:rsid w:val="00AE02DA"/>
    <w:rsid w:val="00AE0F86"/>
    <w:rsid w:val="00AE3436"/>
    <w:rsid w:val="00AE34A5"/>
    <w:rsid w:val="00AE4696"/>
    <w:rsid w:val="00AE4D3F"/>
    <w:rsid w:val="00AE74C4"/>
    <w:rsid w:val="00AF237E"/>
    <w:rsid w:val="00AF6D19"/>
    <w:rsid w:val="00B00695"/>
    <w:rsid w:val="00B01464"/>
    <w:rsid w:val="00B01588"/>
    <w:rsid w:val="00B04203"/>
    <w:rsid w:val="00B04CF7"/>
    <w:rsid w:val="00B05C9D"/>
    <w:rsid w:val="00B06391"/>
    <w:rsid w:val="00B07224"/>
    <w:rsid w:val="00B1167A"/>
    <w:rsid w:val="00B15451"/>
    <w:rsid w:val="00B15E8C"/>
    <w:rsid w:val="00B16D9D"/>
    <w:rsid w:val="00B17592"/>
    <w:rsid w:val="00B21CA5"/>
    <w:rsid w:val="00B24A26"/>
    <w:rsid w:val="00B26398"/>
    <w:rsid w:val="00B3095E"/>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3A3F"/>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01EB"/>
    <w:rsid w:val="00BC3EFE"/>
    <w:rsid w:val="00BC4172"/>
    <w:rsid w:val="00BC4C49"/>
    <w:rsid w:val="00BC5492"/>
    <w:rsid w:val="00BD0644"/>
    <w:rsid w:val="00BD2D86"/>
    <w:rsid w:val="00BD548C"/>
    <w:rsid w:val="00BD62D2"/>
    <w:rsid w:val="00BD7528"/>
    <w:rsid w:val="00BE05A3"/>
    <w:rsid w:val="00BE05B1"/>
    <w:rsid w:val="00BE2450"/>
    <w:rsid w:val="00BE2517"/>
    <w:rsid w:val="00BE6C58"/>
    <w:rsid w:val="00BE724B"/>
    <w:rsid w:val="00BF0337"/>
    <w:rsid w:val="00BF04AF"/>
    <w:rsid w:val="00BF1549"/>
    <w:rsid w:val="00BF538E"/>
    <w:rsid w:val="00BF7CB5"/>
    <w:rsid w:val="00C04353"/>
    <w:rsid w:val="00C05E0B"/>
    <w:rsid w:val="00C122FF"/>
    <w:rsid w:val="00C12301"/>
    <w:rsid w:val="00C14FD2"/>
    <w:rsid w:val="00C17419"/>
    <w:rsid w:val="00C20CB7"/>
    <w:rsid w:val="00C24B25"/>
    <w:rsid w:val="00C24BC1"/>
    <w:rsid w:val="00C24D3A"/>
    <w:rsid w:val="00C2564C"/>
    <w:rsid w:val="00C270C7"/>
    <w:rsid w:val="00C27F89"/>
    <w:rsid w:val="00C35624"/>
    <w:rsid w:val="00C36692"/>
    <w:rsid w:val="00C37F10"/>
    <w:rsid w:val="00C40637"/>
    <w:rsid w:val="00C42351"/>
    <w:rsid w:val="00C4304F"/>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7B74"/>
    <w:rsid w:val="00C9059D"/>
    <w:rsid w:val="00C91264"/>
    <w:rsid w:val="00C93433"/>
    <w:rsid w:val="00C938D8"/>
    <w:rsid w:val="00C94FB3"/>
    <w:rsid w:val="00C951A9"/>
    <w:rsid w:val="00C97C5E"/>
    <w:rsid w:val="00CA05D9"/>
    <w:rsid w:val="00CA3521"/>
    <w:rsid w:val="00CA499D"/>
    <w:rsid w:val="00CA72EE"/>
    <w:rsid w:val="00CB68AD"/>
    <w:rsid w:val="00CC07AA"/>
    <w:rsid w:val="00CC338F"/>
    <w:rsid w:val="00CC4017"/>
    <w:rsid w:val="00CC42ED"/>
    <w:rsid w:val="00CC45BF"/>
    <w:rsid w:val="00CC4AD2"/>
    <w:rsid w:val="00CC7B49"/>
    <w:rsid w:val="00CD216C"/>
    <w:rsid w:val="00CD6896"/>
    <w:rsid w:val="00CD75F9"/>
    <w:rsid w:val="00CE180D"/>
    <w:rsid w:val="00CE334E"/>
    <w:rsid w:val="00CE343E"/>
    <w:rsid w:val="00CE39AF"/>
    <w:rsid w:val="00CE4671"/>
    <w:rsid w:val="00CE5286"/>
    <w:rsid w:val="00CE649F"/>
    <w:rsid w:val="00CF4C51"/>
    <w:rsid w:val="00CF663D"/>
    <w:rsid w:val="00CF6A96"/>
    <w:rsid w:val="00CF7300"/>
    <w:rsid w:val="00D00D9F"/>
    <w:rsid w:val="00D01B3B"/>
    <w:rsid w:val="00D02B5F"/>
    <w:rsid w:val="00D02BB7"/>
    <w:rsid w:val="00D030A0"/>
    <w:rsid w:val="00D04EC1"/>
    <w:rsid w:val="00D04FF5"/>
    <w:rsid w:val="00D05E9C"/>
    <w:rsid w:val="00D10E0C"/>
    <w:rsid w:val="00D14321"/>
    <w:rsid w:val="00D15B5E"/>
    <w:rsid w:val="00D166AB"/>
    <w:rsid w:val="00D1678A"/>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19AE"/>
    <w:rsid w:val="00DD4D72"/>
    <w:rsid w:val="00DD6578"/>
    <w:rsid w:val="00DE2D8D"/>
    <w:rsid w:val="00DE3C17"/>
    <w:rsid w:val="00DE4F68"/>
    <w:rsid w:val="00DE5C22"/>
    <w:rsid w:val="00DE67CD"/>
    <w:rsid w:val="00DE7975"/>
    <w:rsid w:val="00DE7A8B"/>
    <w:rsid w:val="00DF066E"/>
    <w:rsid w:val="00DF6CA3"/>
    <w:rsid w:val="00DF7573"/>
    <w:rsid w:val="00E01550"/>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2F47"/>
    <w:rsid w:val="00E45983"/>
    <w:rsid w:val="00E519F1"/>
    <w:rsid w:val="00E51FAF"/>
    <w:rsid w:val="00E572C6"/>
    <w:rsid w:val="00E57B28"/>
    <w:rsid w:val="00E639CE"/>
    <w:rsid w:val="00E6502D"/>
    <w:rsid w:val="00E663E7"/>
    <w:rsid w:val="00E714E1"/>
    <w:rsid w:val="00E7201A"/>
    <w:rsid w:val="00E74A28"/>
    <w:rsid w:val="00E75E70"/>
    <w:rsid w:val="00E80057"/>
    <w:rsid w:val="00E80ABF"/>
    <w:rsid w:val="00E81F18"/>
    <w:rsid w:val="00E8258E"/>
    <w:rsid w:val="00E86935"/>
    <w:rsid w:val="00E87164"/>
    <w:rsid w:val="00E91147"/>
    <w:rsid w:val="00E91B23"/>
    <w:rsid w:val="00E92431"/>
    <w:rsid w:val="00E94383"/>
    <w:rsid w:val="00E943D4"/>
    <w:rsid w:val="00E951A5"/>
    <w:rsid w:val="00E96B3F"/>
    <w:rsid w:val="00E976CE"/>
    <w:rsid w:val="00EA0996"/>
    <w:rsid w:val="00EA0B4A"/>
    <w:rsid w:val="00EA22A1"/>
    <w:rsid w:val="00EA452F"/>
    <w:rsid w:val="00EA5EDE"/>
    <w:rsid w:val="00EB0755"/>
    <w:rsid w:val="00EB1DA2"/>
    <w:rsid w:val="00EB230C"/>
    <w:rsid w:val="00EB58DD"/>
    <w:rsid w:val="00EB74E6"/>
    <w:rsid w:val="00EC27D1"/>
    <w:rsid w:val="00EC27F3"/>
    <w:rsid w:val="00EC5375"/>
    <w:rsid w:val="00EC62F8"/>
    <w:rsid w:val="00EC6572"/>
    <w:rsid w:val="00ED407D"/>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955"/>
    <w:rsid w:val="00F17398"/>
    <w:rsid w:val="00F23FCA"/>
    <w:rsid w:val="00F26EF8"/>
    <w:rsid w:val="00F301AA"/>
    <w:rsid w:val="00F326CD"/>
    <w:rsid w:val="00F330E3"/>
    <w:rsid w:val="00F3462C"/>
    <w:rsid w:val="00F35349"/>
    <w:rsid w:val="00F36A2F"/>
    <w:rsid w:val="00F3734A"/>
    <w:rsid w:val="00F37A6F"/>
    <w:rsid w:val="00F413B8"/>
    <w:rsid w:val="00F41AF6"/>
    <w:rsid w:val="00F43A86"/>
    <w:rsid w:val="00F44DBD"/>
    <w:rsid w:val="00F45D76"/>
    <w:rsid w:val="00F46DFD"/>
    <w:rsid w:val="00F512CB"/>
    <w:rsid w:val="00F51545"/>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54CD"/>
    <w:rsid w:val="00F9579A"/>
    <w:rsid w:val="00F96AB7"/>
    <w:rsid w:val="00F96CE9"/>
    <w:rsid w:val="00F97BC2"/>
    <w:rsid w:val="00FB0F53"/>
    <w:rsid w:val="00FB2B4F"/>
    <w:rsid w:val="00FB4709"/>
    <w:rsid w:val="00FC0CDE"/>
    <w:rsid w:val="00FD00C7"/>
    <w:rsid w:val="00FD06C9"/>
    <w:rsid w:val="00FD0B55"/>
    <w:rsid w:val="00FD27FA"/>
    <w:rsid w:val="00FD3D09"/>
    <w:rsid w:val="00FD3D97"/>
    <w:rsid w:val="00FD6335"/>
    <w:rsid w:val="00FE11A6"/>
    <w:rsid w:val="00FE3388"/>
    <w:rsid w:val="00FF0139"/>
    <w:rsid w:val="00FF1905"/>
    <w:rsid w:val="00FF3530"/>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61D6"/>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B61D6"/>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B61D6"/>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0B61D6"/>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B61D6"/>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0B61D6"/>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0B61D6"/>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8A2F4C"/>
    <w:rPr>
      <w:rFonts w:cs="Times New Roman"/>
      <w:sz w:val="28"/>
      <w:szCs w:val="28"/>
      <w:lang w:val="en-GB" w:eastAsia="ro-RO"/>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szCs w:val="28"/>
      <w:lang w:val="en-US" w:eastAsia="ro-RO"/>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285351449">
      <w:marLeft w:val="0"/>
      <w:marRight w:val="0"/>
      <w:marTop w:val="0"/>
      <w:marBottom w:val="0"/>
      <w:divBdr>
        <w:top w:val="none" w:sz="0" w:space="0" w:color="auto"/>
        <w:left w:val="none" w:sz="0" w:space="0" w:color="auto"/>
        <w:bottom w:val="none" w:sz="0" w:space="0" w:color="auto"/>
        <w:right w:val="none" w:sz="0" w:space="0" w:color="auto"/>
      </w:divBdr>
    </w:div>
    <w:div w:id="285351455">
      <w:marLeft w:val="0"/>
      <w:marRight w:val="0"/>
      <w:marTop w:val="0"/>
      <w:marBottom w:val="0"/>
      <w:divBdr>
        <w:top w:val="none" w:sz="0" w:space="0" w:color="auto"/>
        <w:left w:val="none" w:sz="0" w:space="0" w:color="auto"/>
        <w:bottom w:val="none" w:sz="0" w:space="0" w:color="auto"/>
        <w:right w:val="none" w:sz="0" w:space="0" w:color="auto"/>
      </w:divBdr>
    </w:div>
    <w:div w:id="285351462">
      <w:marLeft w:val="0"/>
      <w:marRight w:val="0"/>
      <w:marTop w:val="0"/>
      <w:marBottom w:val="0"/>
      <w:divBdr>
        <w:top w:val="none" w:sz="0" w:space="0" w:color="auto"/>
        <w:left w:val="none" w:sz="0" w:space="0" w:color="auto"/>
        <w:bottom w:val="none" w:sz="0" w:space="0" w:color="auto"/>
        <w:right w:val="none" w:sz="0" w:space="0" w:color="auto"/>
      </w:divBdr>
    </w:div>
    <w:div w:id="285351474">
      <w:marLeft w:val="0"/>
      <w:marRight w:val="0"/>
      <w:marTop w:val="0"/>
      <w:marBottom w:val="0"/>
      <w:divBdr>
        <w:top w:val="none" w:sz="0" w:space="0" w:color="auto"/>
        <w:left w:val="none" w:sz="0" w:space="0" w:color="auto"/>
        <w:bottom w:val="none" w:sz="0" w:space="0" w:color="auto"/>
        <w:right w:val="none" w:sz="0" w:space="0" w:color="auto"/>
      </w:divBdr>
    </w:div>
    <w:div w:id="285351498">
      <w:marLeft w:val="0"/>
      <w:marRight w:val="0"/>
      <w:marTop w:val="0"/>
      <w:marBottom w:val="0"/>
      <w:divBdr>
        <w:top w:val="none" w:sz="0" w:space="0" w:color="auto"/>
        <w:left w:val="none" w:sz="0" w:space="0" w:color="auto"/>
        <w:bottom w:val="none" w:sz="0" w:space="0" w:color="auto"/>
        <w:right w:val="none" w:sz="0" w:space="0" w:color="auto"/>
      </w:divBdr>
    </w:div>
    <w:div w:id="285351519">
      <w:marLeft w:val="0"/>
      <w:marRight w:val="0"/>
      <w:marTop w:val="0"/>
      <w:marBottom w:val="0"/>
      <w:divBdr>
        <w:top w:val="none" w:sz="0" w:space="0" w:color="auto"/>
        <w:left w:val="none" w:sz="0" w:space="0" w:color="auto"/>
        <w:bottom w:val="none" w:sz="0" w:space="0" w:color="auto"/>
        <w:right w:val="none" w:sz="0" w:space="0" w:color="auto"/>
      </w:divBdr>
      <w:divsChild>
        <w:div w:id="285351495">
          <w:marLeft w:val="0"/>
          <w:marRight w:val="0"/>
          <w:marTop w:val="0"/>
          <w:marBottom w:val="0"/>
          <w:divBdr>
            <w:top w:val="none" w:sz="0" w:space="0" w:color="auto"/>
            <w:left w:val="none" w:sz="0" w:space="0" w:color="auto"/>
            <w:bottom w:val="none" w:sz="0" w:space="0" w:color="auto"/>
            <w:right w:val="none" w:sz="0" w:space="0" w:color="auto"/>
          </w:divBdr>
          <w:divsChild>
            <w:div w:id="285351480">
              <w:marLeft w:val="0"/>
              <w:marRight w:val="0"/>
              <w:marTop w:val="0"/>
              <w:marBottom w:val="0"/>
              <w:divBdr>
                <w:top w:val="none" w:sz="0" w:space="0" w:color="auto"/>
                <w:left w:val="none" w:sz="0" w:space="0" w:color="auto"/>
                <w:bottom w:val="none" w:sz="0" w:space="0" w:color="auto"/>
                <w:right w:val="none" w:sz="0" w:space="0" w:color="auto"/>
              </w:divBdr>
              <w:divsChild>
                <w:div w:id="285351522">
                  <w:marLeft w:val="0"/>
                  <w:marRight w:val="0"/>
                  <w:marTop w:val="0"/>
                  <w:marBottom w:val="0"/>
                  <w:divBdr>
                    <w:top w:val="none" w:sz="0" w:space="0" w:color="auto"/>
                    <w:left w:val="none" w:sz="0" w:space="0" w:color="auto"/>
                    <w:bottom w:val="none" w:sz="0" w:space="0" w:color="auto"/>
                    <w:right w:val="none" w:sz="0" w:space="0" w:color="auto"/>
                  </w:divBdr>
                </w:div>
              </w:divsChild>
            </w:div>
            <w:div w:id="285351524">
              <w:marLeft w:val="0"/>
              <w:marRight w:val="0"/>
              <w:marTop w:val="0"/>
              <w:marBottom w:val="0"/>
              <w:divBdr>
                <w:top w:val="none" w:sz="0" w:space="0" w:color="auto"/>
                <w:left w:val="none" w:sz="0" w:space="0" w:color="auto"/>
                <w:bottom w:val="none" w:sz="0" w:space="0" w:color="auto"/>
                <w:right w:val="none" w:sz="0" w:space="0" w:color="auto"/>
              </w:divBdr>
              <w:divsChild>
                <w:div w:id="28535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351520">
      <w:marLeft w:val="0"/>
      <w:marRight w:val="0"/>
      <w:marTop w:val="0"/>
      <w:marBottom w:val="0"/>
      <w:divBdr>
        <w:top w:val="none" w:sz="0" w:space="0" w:color="auto"/>
        <w:left w:val="none" w:sz="0" w:space="0" w:color="auto"/>
        <w:bottom w:val="none" w:sz="0" w:space="0" w:color="auto"/>
        <w:right w:val="none" w:sz="0" w:space="0" w:color="auto"/>
      </w:divBdr>
    </w:div>
    <w:div w:id="285351549">
      <w:marLeft w:val="0"/>
      <w:marRight w:val="0"/>
      <w:marTop w:val="0"/>
      <w:marBottom w:val="0"/>
      <w:divBdr>
        <w:top w:val="none" w:sz="0" w:space="0" w:color="auto"/>
        <w:left w:val="none" w:sz="0" w:space="0" w:color="auto"/>
        <w:bottom w:val="none" w:sz="0" w:space="0" w:color="auto"/>
        <w:right w:val="none" w:sz="0" w:space="0" w:color="auto"/>
      </w:divBdr>
    </w:div>
    <w:div w:id="285351558">
      <w:marLeft w:val="0"/>
      <w:marRight w:val="0"/>
      <w:marTop w:val="0"/>
      <w:marBottom w:val="0"/>
      <w:divBdr>
        <w:top w:val="none" w:sz="0" w:space="0" w:color="auto"/>
        <w:left w:val="none" w:sz="0" w:space="0" w:color="auto"/>
        <w:bottom w:val="none" w:sz="0" w:space="0" w:color="auto"/>
        <w:right w:val="none" w:sz="0" w:space="0" w:color="auto"/>
      </w:divBdr>
    </w:div>
    <w:div w:id="285351560">
      <w:marLeft w:val="0"/>
      <w:marRight w:val="0"/>
      <w:marTop w:val="0"/>
      <w:marBottom w:val="0"/>
      <w:divBdr>
        <w:top w:val="none" w:sz="0" w:space="0" w:color="auto"/>
        <w:left w:val="none" w:sz="0" w:space="0" w:color="auto"/>
        <w:bottom w:val="none" w:sz="0" w:space="0" w:color="auto"/>
        <w:right w:val="none" w:sz="0" w:space="0" w:color="auto"/>
      </w:divBdr>
      <w:divsChild>
        <w:div w:id="285351514">
          <w:marLeft w:val="0"/>
          <w:marRight w:val="0"/>
          <w:marTop w:val="0"/>
          <w:marBottom w:val="0"/>
          <w:divBdr>
            <w:top w:val="none" w:sz="0" w:space="0" w:color="auto"/>
            <w:left w:val="none" w:sz="0" w:space="0" w:color="auto"/>
            <w:bottom w:val="none" w:sz="0" w:space="0" w:color="auto"/>
            <w:right w:val="none" w:sz="0" w:space="0" w:color="auto"/>
          </w:divBdr>
          <w:divsChild>
            <w:div w:id="285351594">
              <w:marLeft w:val="0"/>
              <w:marRight w:val="0"/>
              <w:marTop w:val="0"/>
              <w:marBottom w:val="0"/>
              <w:divBdr>
                <w:top w:val="none" w:sz="0" w:space="0" w:color="auto"/>
                <w:left w:val="none" w:sz="0" w:space="0" w:color="auto"/>
                <w:bottom w:val="none" w:sz="0" w:space="0" w:color="auto"/>
                <w:right w:val="none" w:sz="0" w:space="0" w:color="auto"/>
              </w:divBdr>
              <w:divsChild>
                <w:div w:id="285351580">
                  <w:marLeft w:val="0"/>
                  <w:marRight w:val="0"/>
                  <w:marTop w:val="0"/>
                  <w:marBottom w:val="0"/>
                  <w:divBdr>
                    <w:top w:val="none" w:sz="0" w:space="0" w:color="auto"/>
                    <w:left w:val="none" w:sz="0" w:space="0" w:color="auto"/>
                    <w:bottom w:val="none" w:sz="0" w:space="0" w:color="auto"/>
                    <w:right w:val="none" w:sz="0" w:space="0" w:color="auto"/>
                  </w:divBdr>
                </w:div>
              </w:divsChild>
            </w:div>
            <w:div w:id="285351605">
              <w:marLeft w:val="0"/>
              <w:marRight w:val="0"/>
              <w:marTop w:val="0"/>
              <w:marBottom w:val="0"/>
              <w:divBdr>
                <w:top w:val="none" w:sz="0" w:space="0" w:color="auto"/>
                <w:left w:val="none" w:sz="0" w:space="0" w:color="auto"/>
                <w:bottom w:val="none" w:sz="0" w:space="0" w:color="auto"/>
                <w:right w:val="none" w:sz="0" w:space="0" w:color="auto"/>
              </w:divBdr>
              <w:divsChild>
                <w:div w:id="2853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351561">
      <w:marLeft w:val="0"/>
      <w:marRight w:val="0"/>
      <w:marTop w:val="0"/>
      <w:marBottom w:val="0"/>
      <w:divBdr>
        <w:top w:val="none" w:sz="0" w:space="0" w:color="auto"/>
        <w:left w:val="none" w:sz="0" w:space="0" w:color="auto"/>
        <w:bottom w:val="none" w:sz="0" w:space="0" w:color="auto"/>
        <w:right w:val="none" w:sz="0" w:space="0" w:color="auto"/>
      </w:divBdr>
    </w:div>
    <w:div w:id="285351571">
      <w:marLeft w:val="0"/>
      <w:marRight w:val="0"/>
      <w:marTop w:val="0"/>
      <w:marBottom w:val="0"/>
      <w:divBdr>
        <w:top w:val="none" w:sz="0" w:space="0" w:color="auto"/>
        <w:left w:val="none" w:sz="0" w:space="0" w:color="auto"/>
        <w:bottom w:val="none" w:sz="0" w:space="0" w:color="auto"/>
        <w:right w:val="none" w:sz="0" w:space="0" w:color="auto"/>
      </w:divBdr>
    </w:div>
    <w:div w:id="285351575">
      <w:marLeft w:val="0"/>
      <w:marRight w:val="0"/>
      <w:marTop w:val="0"/>
      <w:marBottom w:val="0"/>
      <w:divBdr>
        <w:top w:val="none" w:sz="0" w:space="0" w:color="auto"/>
        <w:left w:val="none" w:sz="0" w:space="0" w:color="auto"/>
        <w:bottom w:val="none" w:sz="0" w:space="0" w:color="auto"/>
        <w:right w:val="none" w:sz="0" w:space="0" w:color="auto"/>
      </w:divBdr>
      <w:divsChild>
        <w:div w:id="285351447">
          <w:marLeft w:val="0"/>
          <w:marRight w:val="0"/>
          <w:marTop w:val="0"/>
          <w:marBottom w:val="0"/>
          <w:divBdr>
            <w:top w:val="none" w:sz="0" w:space="0" w:color="auto"/>
            <w:left w:val="none" w:sz="0" w:space="0" w:color="auto"/>
            <w:bottom w:val="none" w:sz="0" w:space="0" w:color="auto"/>
            <w:right w:val="none" w:sz="0" w:space="0" w:color="auto"/>
          </w:divBdr>
        </w:div>
        <w:div w:id="285351448">
          <w:marLeft w:val="0"/>
          <w:marRight w:val="0"/>
          <w:marTop w:val="0"/>
          <w:marBottom w:val="0"/>
          <w:divBdr>
            <w:top w:val="none" w:sz="0" w:space="0" w:color="auto"/>
            <w:left w:val="none" w:sz="0" w:space="0" w:color="auto"/>
            <w:bottom w:val="none" w:sz="0" w:space="0" w:color="auto"/>
            <w:right w:val="none" w:sz="0" w:space="0" w:color="auto"/>
          </w:divBdr>
        </w:div>
        <w:div w:id="285351450">
          <w:marLeft w:val="0"/>
          <w:marRight w:val="0"/>
          <w:marTop w:val="0"/>
          <w:marBottom w:val="0"/>
          <w:divBdr>
            <w:top w:val="none" w:sz="0" w:space="0" w:color="auto"/>
            <w:left w:val="none" w:sz="0" w:space="0" w:color="auto"/>
            <w:bottom w:val="none" w:sz="0" w:space="0" w:color="auto"/>
            <w:right w:val="none" w:sz="0" w:space="0" w:color="auto"/>
          </w:divBdr>
        </w:div>
        <w:div w:id="285351451">
          <w:marLeft w:val="0"/>
          <w:marRight w:val="0"/>
          <w:marTop w:val="0"/>
          <w:marBottom w:val="0"/>
          <w:divBdr>
            <w:top w:val="none" w:sz="0" w:space="0" w:color="auto"/>
            <w:left w:val="none" w:sz="0" w:space="0" w:color="auto"/>
            <w:bottom w:val="none" w:sz="0" w:space="0" w:color="auto"/>
            <w:right w:val="none" w:sz="0" w:space="0" w:color="auto"/>
          </w:divBdr>
        </w:div>
        <w:div w:id="285351452">
          <w:marLeft w:val="0"/>
          <w:marRight w:val="0"/>
          <w:marTop w:val="0"/>
          <w:marBottom w:val="0"/>
          <w:divBdr>
            <w:top w:val="none" w:sz="0" w:space="0" w:color="auto"/>
            <w:left w:val="none" w:sz="0" w:space="0" w:color="auto"/>
            <w:bottom w:val="none" w:sz="0" w:space="0" w:color="auto"/>
            <w:right w:val="none" w:sz="0" w:space="0" w:color="auto"/>
          </w:divBdr>
        </w:div>
        <w:div w:id="285351453">
          <w:marLeft w:val="0"/>
          <w:marRight w:val="0"/>
          <w:marTop w:val="0"/>
          <w:marBottom w:val="0"/>
          <w:divBdr>
            <w:top w:val="none" w:sz="0" w:space="0" w:color="auto"/>
            <w:left w:val="none" w:sz="0" w:space="0" w:color="auto"/>
            <w:bottom w:val="none" w:sz="0" w:space="0" w:color="auto"/>
            <w:right w:val="none" w:sz="0" w:space="0" w:color="auto"/>
          </w:divBdr>
        </w:div>
        <w:div w:id="285351454">
          <w:marLeft w:val="0"/>
          <w:marRight w:val="0"/>
          <w:marTop w:val="0"/>
          <w:marBottom w:val="0"/>
          <w:divBdr>
            <w:top w:val="none" w:sz="0" w:space="0" w:color="auto"/>
            <w:left w:val="none" w:sz="0" w:space="0" w:color="auto"/>
            <w:bottom w:val="none" w:sz="0" w:space="0" w:color="auto"/>
            <w:right w:val="none" w:sz="0" w:space="0" w:color="auto"/>
          </w:divBdr>
        </w:div>
        <w:div w:id="285351456">
          <w:marLeft w:val="0"/>
          <w:marRight w:val="0"/>
          <w:marTop w:val="0"/>
          <w:marBottom w:val="0"/>
          <w:divBdr>
            <w:top w:val="none" w:sz="0" w:space="0" w:color="auto"/>
            <w:left w:val="none" w:sz="0" w:space="0" w:color="auto"/>
            <w:bottom w:val="none" w:sz="0" w:space="0" w:color="auto"/>
            <w:right w:val="none" w:sz="0" w:space="0" w:color="auto"/>
          </w:divBdr>
        </w:div>
        <w:div w:id="285351457">
          <w:marLeft w:val="0"/>
          <w:marRight w:val="0"/>
          <w:marTop w:val="0"/>
          <w:marBottom w:val="0"/>
          <w:divBdr>
            <w:top w:val="none" w:sz="0" w:space="0" w:color="auto"/>
            <w:left w:val="none" w:sz="0" w:space="0" w:color="auto"/>
            <w:bottom w:val="none" w:sz="0" w:space="0" w:color="auto"/>
            <w:right w:val="none" w:sz="0" w:space="0" w:color="auto"/>
          </w:divBdr>
        </w:div>
        <w:div w:id="285351458">
          <w:marLeft w:val="0"/>
          <w:marRight w:val="0"/>
          <w:marTop w:val="0"/>
          <w:marBottom w:val="0"/>
          <w:divBdr>
            <w:top w:val="none" w:sz="0" w:space="0" w:color="auto"/>
            <w:left w:val="none" w:sz="0" w:space="0" w:color="auto"/>
            <w:bottom w:val="none" w:sz="0" w:space="0" w:color="auto"/>
            <w:right w:val="none" w:sz="0" w:space="0" w:color="auto"/>
          </w:divBdr>
        </w:div>
        <w:div w:id="285351459">
          <w:marLeft w:val="0"/>
          <w:marRight w:val="0"/>
          <w:marTop w:val="0"/>
          <w:marBottom w:val="0"/>
          <w:divBdr>
            <w:top w:val="none" w:sz="0" w:space="0" w:color="auto"/>
            <w:left w:val="none" w:sz="0" w:space="0" w:color="auto"/>
            <w:bottom w:val="none" w:sz="0" w:space="0" w:color="auto"/>
            <w:right w:val="none" w:sz="0" w:space="0" w:color="auto"/>
          </w:divBdr>
        </w:div>
        <w:div w:id="285351460">
          <w:marLeft w:val="0"/>
          <w:marRight w:val="0"/>
          <w:marTop w:val="0"/>
          <w:marBottom w:val="0"/>
          <w:divBdr>
            <w:top w:val="none" w:sz="0" w:space="0" w:color="auto"/>
            <w:left w:val="none" w:sz="0" w:space="0" w:color="auto"/>
            <w:bottom w:val="none" w:sz="0" w:space="0" w:color="auto"/>
            <w:right w:val="none" w:sz="0" w:space="0" w:color="auto"/>
          </w:divBdr>
        </w:div>
        <w:div w:id="285351461">
          <w:marLeft w:val="0"/>
          <w:marRight w:val="0"/>
          <w:marTop w:val="0"/>
          <w:marBottom w:val="0"/>
          <w:divBdr>
            <w:top w:val="none" w:sz="0" w:space="0" w:color="auto"/>
            <w:left w:val="none" w:sz="0" w:space="0" w:color="auto"/>
            <w:bottom w:val="none" w:sz="0" w:space="0" w:color="auto"/>
            <w:right w:val="none" w:sz="0" w:space="0" w:color="auto"/>
          </w:divBdr>
        </w:div>
        <w:div w:id="285351463">
          <w:marLeft w:val="0"/>
          <w:marRight w:val="0"/>
          <w:marTop w:val="0"/>
          <w:marBottom w:val="0"/>
          <w:divBdr>
            <w:top w:val="none" w:sz="0" w:space="0" w:color="auto"/>
            <w:left w:val="none" w:sz="0" w:space="0" w:color="auto"/>
            <w:bottom w:val="none" w:sz="0" w:space="0" w:color="auto"/>
            <w:right w:val="none" w:sz="0" w:space="0" w:color="auto"/>
          </w:divBdr>
        </w:div>
        <w:div w:id="285351464">
          <w:marLeft w:val="0"/>
          <w:marRight w:val="0"/>
          <w:marTop w:val="0"/>
          <w:marBottom w:val="0"/>
          <w:divBdr>
            <w:top w:val="none" w:sz="0" w:space="0" w:color="auto"/>
            <w:left w:val="none" w:sz="0" w:space="0" w:color="auto"/>
            <w:bottom w:val="none" w:sz="0" w:space="0" w:color="auto"/>
            <w:right w:val="none" w:sz="0" w:space="0" w:color="auto"/>
          </w:divBdr>
        </w:div>
        <w:div w:id="285351465">
          <w:marLeft w:val="0"/>
          <w:marRight w:val="0"/>
          <w:marTop w:val="0"/>
          <w:marBottom w:val="0"/>
          <w:divBdr>
            <w:top w:val="none" w:sz="0" w:space="0" w:color="auto"/>
            <w:left w:val="none" w:sz="0" w:space="0" w:color="auto"/>
            <w:bottom w:val="none" w:sz="0" w:space="0" w:color="auto"/>
            <w:right w:val="none" w:sz="0" w:space="0" w:color="auto"/>
          </w:divBdr>
        </w:div>
        <w:div w:id="285351466">
          <w:marLeft w:val="0"/>
          <w:marRight w:val="0"/>
          <w:marTop w:val="0"/>
          <w:marBottom w:val="0"/>
          <w:divBdr>
            <w:top w:val="none" w:sz="0" w:space="0" w:color="auto"/>
            <w:left w:val="none" w:sz="0" w:space="0" w:color="auto"/>
            <w:bottom w:val="none" w:sz="0" w:space="0" w:color="auto"/>
            <w:right w:val="none" w:sz="0" w:space="0" w:color="auto"/>
          </w:divBdr>
        </w:div>
        <w:div w:id="285351467">
          <w:marLeft w:val="0"/>
          <w:marRight w:val="0"/>
          <w:marTop w:val="0"/>
          <w:marBottom w:val="0"/>
          <w:divBdr>
            <w:top w:val="none" w:sz="0" w:space="0" w:color="auto"/>
            <w:left w:val="none" w:sz="0" w:space="0" w:color="auto"/>
            <w:bottom w:val="none" w:sz="0" w:space="0" w:color="auto"/>
            <w:right w:val="none" w:sz="0" w:space="0" w:color="auto"/>
          </w:divBdr>
        </w:div>
        <w:div w:id="285351468">
          <w:marLeft w:val="0"/>
          <w:marRight w:val="0"/>
          <w:marTop w:val="0"/>
          <w:marBottom w:val="0"/>
          <w:divBdr>
            <w:top w:val="none" w:sz="0" w:space="0" w:color="auto"/>
            <w:left w:val="none" w:sz="0" w:space="0" w:color="auto"/>
            <w:bottom w:val="none" w:sz="0" w:space="0" w:color="auto"/>
            <w:right w:val="none" w:sz="0" w:space="0" w:color="auto"/>
          </w:divBdr>
        </w:div>
        <w:div w:id="285351469">
          <w:marLeft w:val="0"/>
          <w:marRight w:val="0"/>
          <w:marTop w:val="0"/>
          <w:marBottom w:val="0"/>
          <w:divBdr>
            <w:top w:val="none" w:sz="0" w:space="0" w:color="auto"/>
            <w:left w:val="none" w:sz="0" w:space="0" w:color="auto"/>
            <w:bottom w:val="none" w:sz="0" w:space="0" w:color="auto"/>
            <w:right w:val="none" w:sz="0" w:space="0" w:color="auto"/>
          </w:divBdr>
        </w:div>
        <w:div w:id="285351470">
          <w:marLeft w:val="0"/>
          <w:marRight w:val="0"/>
          <w:marTop w:val="0"/>
          <w:marBottom w:val="0"/>
          <w:divBdr>
            <w:top w:val="none" w:sz="0" w:space="0" w:color="auto"/>
            <w:left w:val="none" w:sz="0" w:space="0" w:color="auto"/>
            <w:bottom w:val="none" w:sz="0" w:space="0" w:color="auto"/>
            <w:right w:val="none" w:sz="0" w:space="0" w:color="auto"/>
          </w:divBdr>
        </w:div>
        <w:div w:id="285351471">
          <w:marLeft w:val="0"/>
          <w:marRight w:val="0"/>
          <w:marTop w:val="0"/>
          <w:marBottom w:val="0"/>
          <w:divBdr>
            <w:top w:val="none" w:sz="0" w:space="0" w:color="auto"/>
            <w:left w:val="none" w:sz="0" w:space="0" w:color="auto"/>
            <w:bottom w:val="none" w:sz="0" w:space="0" w:color="auto"/>
            <w:right w:val="none" w:sz="0" w:space="0" w:color="auto"/>
          </w:divBdr>
        </w:div>
        <w:div w:id="285351472">
          <w:marLeft w:val="0"/>
          <w:marRight w:val="0"/>
          <w:marTop w:val="0"/>
          <w:marBottom w:val="0"/>
          <w:divBdr>
            <w:top w:val="none" w:sz="0" w:space="0" w:color="auto"/>
            <w:left w:val="none" w:sz="0" w:space="0" w:color="auto"/>
            <w:bottom w:val="none" w:sz="0" w:space="0" w:color="auto"/>
            <w:right w:val="none" w:sz="0" w:space="0" w:color="auto"/>
          </w:divBdr>
        </w:div>
        <w:div w:id="285351473">
          <w:marLeft w:val="0"/>
          <w:marRight w:val="0"/>
          <w:marTop w:val="0"/>
          <w:marBottom w:val="0"/>
          <w:divBdr>
            <w:top w:val="none" w:sz="0" w:space="0" w:color="auto"/>
            <w:left w:val="none" w:sz="0" w:space="0" w:color="auto"/>
            <w:bottom w:val="none" w:sz="0" w:space="0" w:color="auto"/>
            <w:right w:val="none" w:sz="0" w:space="0" w:color="auto"/>
          </w:divBdr>
        </w:div>
        <w:div w:id="285351475">
          <w:marLeft w:val="0"/>
          <w:marRight w:val="0"/>
          <w:marTop w:val="0"/>
          <w:marBottom w:val="0"/>
          <w:divBdr>
            <w:top w:val="none" w:sz="0" w:space="0" w:color="auto"/>
            <w:left w:val="none" w:sz="0" w:space="0" w:color="auto"/>
            <w:bottom w:val="none" w:sz="0" w:space="0" w:color="auto"/>
            <w:right w:val="none" w:sz="0" w:space="0" w:color="auto"/>
          </w:divBdr>
        </w:div>
        <w:div w:id="285351476">
          <w:marLeft w:val="0"/>
          <w:marRight w:val="0"/>
          <w:marTop w:val="0"/>
          <w:marBottom w:val="0"/>
          <w:divBdr>
            <w:top w:val="none" w:sz="0" w:space="0" w:color="auto"/>
            <w:left w:val="none" w:sz="0" w:space="0" w:color="auto"/>
            <w:bottom w:val="none" w:sz="0" w:space="0" w:color="auto"/>
            <w:right w:val="none" w:sz="0" w:space="0" w:color="auto"/>
          </w:divBdr>
        </w:div>
        <w:div w:id="285351477">
          <w:marLeft w:val="0"/>
          <w:marRight w:val="0"/>
          <w:marTop w:val="0"/>
          <w:marBottom w:val="0"/>
          <w:divBdr>
            <w:top w:val="none" w:sz="0" w:space="0" w:color="auto"/>
            <w:left w:val="none" w:sz="0" w:space="0" w:color="auto"/>
            <w:bottom w:val="none" w:sz="0" w:space="0" w:color="auto"/>
            <w:right w:val="none" w:sz="0" w:space="0" w:color="auto"/>
          </w:divBdr>
        </w:div>
        <w:div w:id="285351478">
          <w:marLeft w:val="0"/>
          <w:marRight w:val="0"/>
          <w:marTop w:val="0"/>
          <w:marBottom w:val="0"/>
          <w:divBdr>
            <w:top w:val="none" w:sz="0" w:space="0" w:color="auto"/>
            <w:left w:val="none" w:sz="0" w:space="0" w:color="auto"/>
            <w:bottom w:val="none" w:sz="0" w:space="0" w:color="auto"/>
            <w:right w:val="none" w:sz="0" w:space="0" w:color="auto"/>
          </w:divBdr>
        </w:div>
        <w:div w:id="285351479">
          <w:marLeft w:val="0"/>
          <w:marRight w:val="0"/>
          <w:marTop w:val="0"/>
          <w:marBottom w:val="0"/>
          <w:divBdr>
            <w:top w:val="none" w:sz="0" w:space="0" w:color="auto"/>
            <w:left w:val="none" w:sz="0" w:space="0" w:color="auto"/>
            <w:bottom w:val="none" w:sz="0" w:space="0" w:color="auto"/>
            <w:right w:val="none" w:sz="0" w:space="0" w:color="auto"/>
          </w:divBdr>
        </w:div>
        <w:div w:id="285351481">
          <w:marLeft w:val="0"/>
          <w:marRight w:val="0"/>
          <w:marTop w:val="0"/>
          <w:marBottom w:val="0"/>
          <w:divBdr>
            <w:top w:val="none" w:sz="0" w:space="0" w:color="auto"/>
            <w:left w:val="none" w:sz="0" w:space="0" w:color="auto"/>
            <w:bottom w:val="none" w:sz="0" w:space="0" w:color="auto"/>
            <w:right w:val="none" w:sz="0" w:space="0" w:color="auto"/>
          </w:divBdr>
        </w:div>
        <w:div w:id="285351482">
          <w:marLeft w:val="0"/>
          <w:marRight w:val="0"/>
          <w:marTop w:val="0"/>
          <w:marBottom w:val="0"/>
          <w:divBdr>
            <w:top w:val="none" w:sz="0" w:space="0" w:color="auto"/>
            <w:left w:val="none" w:sz="0" w:space="0" w:color="auto"/>
            <w:bottom w:val="none" w:sz="0" w:space="0" w:color="auto"/>
            <w:right w:val="none" w:sz="0" w:space="0" w:color="auto"/>
          </w:divBdr>
        </w:div>
        <w:div w:id="285351483">
          <w:marLeft w:val="0"/>
          <w:marRight w:val="0"/>
          <w:marTop w:val="0"/>
          <w:marBottom w:val="0"/>
          <w:divBdr>
            <w:top w:val="none" w:sz="0" w:space="0" w:color="auto"/>
            <w:left w:val="none" w:sz="0" w:space="0" w:color="auto"/>
            <w:bottom w:val="none" w:sz="0" w:space="0" w:color="auto"/>
            <w:right w:val="none" w:sz="0" w:space="0" w:color="auto"/>
          </w:divBdr>
        </w:div>
        <w:div w:id="285351484">
          <w:marLeft w:val="0"/>
          <w:marRight w:val="0"/>
          <w:marTop w:val="0"/>
          <w:marBottom w:val="0"/>
          <w:divBdr>
            <w:top w:val="none" w:sz="0" w:space="0" w:color="auto"/>
            <w:left w:val="none" w:sz="0" w:space="0" w:color="auto"/>
            <w:bottom w:val="none" w:sz="0" w:space="0" w:color="auto"/>
            <w:right w:val="none" w:sz="0" w:space="0" w:color="auto"/>
          </w:divBdr>
        </w:div>
        <w:div w:id="285351485">
          <w:marLeft w:val="0"/>
          <w:marRight w:val="0"/>
          <w:marTop w:val="0"/>
          <w:marBottom w:val="0"/>
          <w:divBdr>
            <w:top w:val="none" w:sz="0" w:space="0" w:color="auto"/>
            <w:left w:val="none" w:sz="0" w:space="0" w:color="auto"/>
            <w:bottom w:val="none" w:sz="0" w:space="0" w:color="auto"/>
            <w:right w:val="none" w:sz="0" w:space="0" w:color="auto"/>
          </w:divBdr>
        </w:div>
        <w:div w:id="285351486">
          <w:marLeft w:val="0"/>
          <w:marRight w:val="0"/>
          <w:marTop w:val="0"/>
          <w:marBottom w:val="0"/>
          <w:divBdr>
            <w:top w:val="none" w:sz="0" w:space="0" w:color="auto"/>
            <w:left w:val="none" w:sz="0" w:space="0" w:color="auto"/>
            <w:bottom w:val="none" w:sz="0" w:space="0" w:color="auto"/>
            <w:right w:val="none" w:sz="0" w:space="0" w:color="auto"/>
          </w:divBdr>
        </w:div>
        <w:div w:id="285351487">
          <w:marLeft w:val="0"/>
          <w:marRight w:val="0"/>
          <w:marTop w:val="0"/>
          <w:marBottom w:val="0"/>
          <w:divBdr>
            <w:top w:val="none" w:sz="0" w:space="0" w:color="auto"/>
            <w:left w:val="none" w:sz="0" w:space="0" w:color="auto"/>
            <w:bottom w:val="none" w:sz="0" w:space="0" w:color="auto"/>
            <w:right w:val="none" w:sz="0" w:space="0" w:color="auto"/>
          </w:divBdr>
        </w:div>
        <w:div w:id="285351488">
          <w:marLeft w:val="0"/>
          <w:marRight w:val="0"/>
          <w:marTop w:val="0"/>
          <w:marBottom w:val="0"/>
          <w:divBdr>
            <w:top w:val="none" w:sz="0" w:space="0" w:color="auto"/>
            <w:left w:val="none" w:sz="0" w:space="0" w:color="auto"/>
            <w:bottom w:val="none" w:sz="0" w:space="0" w:color="auto"/>
            <w:right w:val="none" w:sz="0" w:space="0" w:color="auto"/>
          </w:divBdr>
        </w:div>
        <w:div w:id="285351489">
          <w:marLeft w:val="0"/>
          <w:marRight w:val="0"/>
          <w:marTop w:val="0"/>
          <w:marBottom w:val="0"/>
          <w:divBdr>
            <w:top w:val="none" w:sz="0" w:space="0" w:color="auto"/>
            <w:left w:val="none" w:sz="0" w:space="0" w:color="auto"/>
            <w:bottom w:val="none" w:sz="0" w:space="0" w:color="auto"/>
            <w:right w:val="none" w:sz="0" w:space="0" w:color="auto"/>
          </w:divBdr>
        </w:div>
        <w:div w:id="285351490">
          <w:marLeft w:val="0"/>
          <w:marRight w:val="0"/>
          <w:marTop w:val="0"/>
          <w:marBottom w:val="0"/>
          <w:divBdr>
            <w:top w:val="none" w:sz="0" w:space="0" w:color="auto"/>
            <w:left w:val="none" w:sz="0" w:space="0" w:color="auto"/>
            <w:bottom w:val="none" w:sz="0" w:space="0" w:color="auto"/>
            <w:right w:val="none" w:sz="0" w:space="0" w:color="auto"/>
          </w:divBdr>
        </w:div>
        <w:div w:id="285351491">
          <w:marLeft w:val="0"/>
          <w:marRight w:val="0"/>
          <w:marTop w:val="0"/>
          <w:marBottom w:val="0"/>
          <w:divBdr>
            <w:top w:val="none" w:sz="0" w:space="0" w:color="auto"/>
            <w:left w:val="none" w:sz="0" w:space="0" w:color="auto"/>
            <w:bottom w:val="none" w:sz="0" w:space="0" w:color="auto"/>
            <w:right w:val="none" w:sz="0" w:space="0" w:color="auto"/>
          </w:divBdr>
        </w:div>
        <w:div w:id="285351492">
          <w:marLeft w:val="0"/>
          <w:marRight w:val="0"/>
          <w:marTop w:val="0"/>
          <w:marBottom w:val="0"/>
          <w:divBdr>
            <w:top w:val="none" w:sz="0" w:space="0" w:color="auto"/>
            <w:left w:val="none" w:sz="0" w:space="0" w:color="auto"/>
            <w:bottom w:val="none" w:sz="0" w:space="0" w:color="auto"/>
            <w:right w:val="none" w:sz="0" w:space="0" w:color="auto"/>
          </w:divBdr>
        </w:div>
        <w:div w:id="285351493">
          <w:marLeft w:val="0"/>
          <w:marRight w:val="0"/>
          <w:marTop w:val="0"/>
          <w:marBottom w:val="0"/>
          <w:divBdr>
            <w:top w:val="none" w:sz="0" w:space="0" w:color="auto"/>
            <w:left w:val="none" w:sz="0" w:space="0" w:color="auto"/>
            <w:bottom w:val="none" w:sz="0" w:space="0" w:color="auto"/>
            <w:right w:val="none" w:sz="0" w:space="0" w:color="auto"/>
          </w:divBdr>
        </w:div>
        <w:div w:id="285351494">
          <w:marLeft w:val="0"/>
          <w:marRight w:val="0"/>
          <w:marTop w:val="0"/>
          <w:marBottom w:val="0"/>
          <w:divBdr>
            <w:top w:val="none" w:sz="0" w:space="0" w:color="auto"/>
            <w:left w:val="none" w:sz="0" w:space="0" w:color="auto"/>
            <w:bottom w:val="none" w:sz="0" w:space="0" w:color="auto"/>
            <w:right w:val="none" w:sz="0" w:space="0" w:color="auto"/>
          </w:divBdr>
        </w:div>
        <w:div w:id="285351496">
          <w:marLeft w:val="0"/>
          <w:marRight w:val="0"/>
          <w:marTop w:val="0"/>
          <w:marBottom w:val="0"/>
          <w:divBdr>
            <w:top w:val="none" w:sz="0" w:space="0" w:color="auto"/>
            <w:left w:val="none" w:sz="0" w:space="0" w:color="auto"/>
            <w:bottom w:val="none" w:sz="0" w:space="0" w:color="auto"/>
            <w:right w:val="none" w:sz="0" w:space="0" w:color="auto"/>
          </w:divBdr>
        </w:div>
        <w:div w:id="285351497">
          <w:marLeft w:val="0"/>
          <w:marRight w:val="0"/>
          <w:marTop w:val="0"/>
          <w:marBottom w:val="0"/>
          <w:divBdr>
            <w:top w:val="none" w:sz="0" w:space="0" w:color="auto"/>
            <w:left w:val="none" w:sz="0" w:space="0" w:color="auto"/>
            <w:bottom w:val="none" w:sz="0" w:space="0" w:color="auto"/>
            <w:right w:val="none" w:sz="0" w:space="0" w:color="auto"/>
          </w:divBdr>
        </w:div>
        <w:div w:id="285351499">
          <w:marLeft w:val="0"/>
          <w:marRight w:val="0"/>
          <w:marTop w:val="0"/>
          <w:marBottom w:val="0"/>
          <w:divBdr>
            <w:top w:val="none" w:sz="0" w:space="0" w:color="auto"/>
            <w:left w:val="none" w:sz="0" w:space="0" w:color="auto"/>
            <w:bottom w:val="none" w:sz="0" w:space="0" w:color="auto"/>
            <w:right w:val="none" w:sz="0" w:space="0" w:color="auto"/>
          </w:divBdr>
        </w:div>
        <w:div w:id="285351500">
          <w:marLeft w:val="0"/>
          <w:marRight w:val="0"/>
          <w:marTop w:val="0"/>
          <w:marBottom w:val="0"/>
          <w:divBdr>
            <w:top w:val="none" w:sz="0" w:space="0" w:color="auto"/>
            <w:left w:val="none" w:sz="0" w:space="0" w:color="auto"/>
            <w:bottom w:val="none" w:sz="0" w:space="0" w:color="auto"/>
            <w:right w:val="none" w:sz="0" w:space="0" w:color="auto"/>
          </w:divBdr>
        </w:div>
        <w:div w:id="285351501">
          <w:marLeft w:val="0"/>
          <w:marRight w:val="0"/>
          <w:marTop w:val="0"/>
          <w:marBottom w:val="0"/>
          <w:divBdr>
            <w:top w:val="none" w:sz="0" w:space="0" w:color="auto"/>
            <w:left w:val="none" w:sz="0" w:space="0" w:color="auto"/>
            <w:bottom w:val="none" w:sz="0" w:space="0" w:color="auto"/>
            <w:right w:val="none" w:sz="0" w:space="0" w:color="auto"/>
          </w:divBdr>
        </w:div>
        <w:div w:id="285351502">
          <w:marLeft w:val="0"/>
          <w:marRight w:val="0"/>
          <w:marTop w:val="0"/>
          <w:marBottom w:val="0"/>
          <w:divBdr>
            <w:top w:val="none" w:sz="0" w:space="0" w:color="auto"/>
            <w:left w:val="none" w:sz="0" w:space="0" w:color="auto"/>
            <w:bottom w:val="none" w:sz="0" w:space="0" w:color="auto"/>
            <w:right w:val="none" w:sz="0" w:space="0" w:color="auto"/>
          </w:divBdr>
        </w:div>
        <w:div w:id="285351503">
          <w:marLeft w:val="0"/>
          <w:marRight w:val="0"/>
          <w:marTop w:val="0"/>
          <w:marBottom w:val="0"/>
          <w:divBdr>
            <w:top w:val="none" w:sz="0" w:space="0" w:color="auto"/>
            <w:left w:val="none" w:sz="0" w:space="0" w:color="auto"/>
            <w:bottom w:val="none" w:sz="0" w:space="0" w:color="auto"/>
            <w:right w:val="none" w:sz="0" w:space="0" w:color="auto"/>
          </w:divBdr>
        </w:div>
        <w:div w:id="285351504">
          <w:marLeft w:val="0"/>
          <w:marRight w:val="0"/>
          <w:marTop w:val="0"/>
          <w:marBottom w:val="0"/>
          <w:divBdr>
            <w:top w:val="none" w:sz="0" w:space="0" w:color="auto"/>
            <w:left w:val="none" w:sz="0" w:space="0" w:color="auto"/>
            <w:bottom w:val="none" w:sz="0" w:space="0" w:color="auto"/>
            <w:right w:val="none" w:sz="0" w:space="0" w:color="auto"/>
          </w:divBdr>
        </w:div>
        <w:div w:id="285351505">
          <w:marLeft w:val="0"/>
          <w:marRight w:val="0"/>
          <w:marTop w:val="0"/>
          <w:marBottom w:val="0"/>
          <w:divBdr>
            <w:top w:val="none" w:sz="0" w:space="0" w:color="auto"/>
            <w:left w:val="none" w:sz="0" w:space="0" w:color="auto"/>
            <w:bottom w:val="none" w:sz="0" w:space="0" w:color="auto"/>
            <w:right w:val="none" w:sz="0" w:space="0" w:color="auto"/>
          </w:divBdr>
        </w:div>
        <w:div w:id="285351506">
          <w:marLeft w:val="0"/>
          <w:marRight w:val="0"/>
          <w:marTop w:val="0"/>
          <w:marBottom w:val="0"/>
          <w:divBdr>
            <w:top w:val="none" w:sz="0" w:space="0" w:color="auto"/>
            <w:left w:val="none" w:sz="0" w:space="0" w:color="auto"/>
            <w:bottom w:val="none" w:sz="0" w:space="0" w:color="auto"/>
            <w:right w:val="none" w:sz="0" w:space="0" w:color="auto"/>
          </w:divBdr>
        </w:div>
        <w:div w:id="285351507">
          <w:marLeft w:val="0"/>
          <w:marRight w:val="0"/>
          <w:marTop w:val="0"/>
          <w:marBottom w:val="0"/>
          <w:divBdr>
            <w:top w:val="none" w:sz="0" w:space="0" w:color="auto"/>
            <w:left w:val="none" w:sz="0" w:space="0" w:color="auto"/>
            <w:bottom w:val="none" w:sz="0" w:space="0" w:color="auto"/>
            <w:right w:val="none" w:sz="0" w:space="0" w:color="auto"/>
          </w:divBdr>
        </w:div>
        <w:div w:id="285351508">
          <w:marLeft w:val="0"/>
          <w:marRight w:val="0"/>
          <w:marTop w:val="0"/>
          <w:marBottom w:val="0"/>
          <w:divBdr>
            <w:top w:val="none" w:sz="0" w:space="0" w:color="auto"/>
            <w:left w:val="none" w:sz="0" w:space="0" w:color="auto"/>
            <w:bottom w:val="none" w:sz="0" w:space="0" w:color="auto"/>
            <w:right w:val="none" w:sz="0" w:space="0" w:color="auto"/>
          </w:divBdr>
        </w:div>
        <w:div w:id="285351509">
          <w:marLeft w:val="0"/>
          <w:marRight w:val="0"/>
          <w:marTop w:val="0"/>
          <w:marBottom w:val="0"/>
          <w:divBdr>
            <w:top w:val="none" w:sz="0" w:space="0" w:color="auto"/>
            <w:left w:val="none" w:sz="0" w:space="0" w:color="auto"/>
            <w:bottom w:val="none" w:sz="0" w:space="0" w:color="auto"/>
            <w:right w:val="none" w:sz="0" w:space="0" w:color="auto"/>
          </w:divBdr>
        </w:div>
        <w:div w:id="285351510">
          <w:marLeft w:val="0"/>
          <w:marRight w:val="0"/>
          <w:marTop w:val="0"/>
          <w:marBottom w:val="0"/>
          <w:divBdr>
            <w:top w:val="none" w:sz="0" w:space="0" w:color="auto"/>
            <w:left w:val="none" w:sz="0" w:space="0" w:color="auto"/>
            <w:bottom w:val="none" w:sz="0" w:space="0" w:color="auto"/>
            <w:right w:val="none" w:sz="0" w:space="0" w:color="auto"/>
          </w:divBdr>
        </w:div>
        <w:div w:id="285351511">
          <w:marLeft w:val="0"/>
          <w:marRight w:val="0"/>
          <w:marTop w:val="0"/>
          <w:marBottom w:val="0"/>
          <w:divBdr>
            <w:top w:val="none" w:sz="0" w:space="0" w:color="auto"/>
            <w:left w:val="none" w:sz="0" w:space="0" w:color="auto"/>
            <w:bottom w:val="none" w:sz="0" w:space="0" w:color="auto"/>
            <w:right w:val="none" w:sz="0" w:space="0" w:color="auto"/>
          </w:divBdr>
        </w:div>
        <w:div w:id="285351512">
          <w:marLeft w:val="0"/>
          <w:marRight w:val="0"/>
          <w:marTop w:val="0"/>
          <w:marBottom w:val="0"/>
          <w:divBdr>
            <w:top w:val="none" w:sz="0" w:space="0" w:color="auto"/>
            <w:left w:val="none" w:sz="0" w:space="0" w:color="auto"/>
            <w:bottom w:val="none" w:sz="0" w:space="0" w:color="auto"/>
            <w:right w:val="none" w:sz="0" w:space="0" w:color="auto"/>
          </w:divBdr>
        </w:div>
        <w:div w:id="285351513">
          <w:marLeft w:val="0"/>
          <w:marRight w:val="0"/>
          <w:marTop w:val="0"/>
          <w:marBottom w:val="0"/>
          <w:divBdr>
            <w:top w:val="none" w:sz="0" w:space="0" w:color="auto"/>
            <w:left w:val="none" w:sz="0" w:space="0" w:color="auto"/>
            <w:bottom w:val="none" w:sz="0" w:space="0" w:color="auto"/>
            <w:right w:val="none" w:sz="0" w:space="0" w:color="auto"/>
          </w:divBdr>
        </w:div>
        <w:div w:id="285351515">
          <w:marLeft w:val="0"/>
          <w:marRight w:val="0"/>
          <w:marTop w:val="0"/>
          <w:marBottom w:val="0"/>
          <w:divBdr>
            <w:top w:val="none" w:sz="0" w:space="0" w:color="auto"/>
            <w:left w:val="none" w:sz="0" w:space="0" w:color="auto"/>
            <w:bottom w:val="none" w:sz="0" w:space="0" w:color="auto"/>
            <w:right w:val="none" w:sz="0" w:space="0" w:color="auto"/>
          </w:divBdr>
        </w:div>
        <w:div w:id="285351516">
          <w:marLeft w:val="0"/>
          <w:marRight w:val="0"/>
          <w:marTop w:val="0"/>
          <w:marBottom w:val="0"/>
          <w:divBdr>
            <w:top w:val="none" w:sz="0" w:space="0" w:color="auto"/>
            <w:left w:val="none" w:sz="0" w:space="0" w:color="auto"/>
            <w:bottom w:val="none" w:sz="0" w:space="0" w:color="auto"/>
            <w:right w:val="none" w:sz="0" w:space="0" w:color="auto"/>
          </w:divBdr>
        </w:div>
        <w:div w:id="285351517">
          <w:marLeft w:val="0"/>
          <w:marRight w:val="0"/>
          <w:marTop w:val="0"/>
          <w:marBottom w:val="0"/>
          <w:divBdr>
            <w:top w:val="none" w:sz="0" w:space="0" w:color="auto"/>
            <w:left w:val="none" w:sz="0" w:space="0" w:color="auto"/>
            <w:bottom w:val="none" w:sz="0" w:space="0" w:color="auto"/>
            <w:right w:val="none" w:sz="0" w:space="0" w:color="auto"/>
          </w:divBdr>
        </w:div>
        <w:div w:id="285351518">
          <w:marLeft w:val="0"/>
          <w:marRight w:val="0"/>
          <w:marTop w:val="0"/>
          <w:marBottom w:val="0"/>
          <w:divBdr>
            <w:top w:val="none" w:sz="0" w:space="0" w:color="auto"/>
            <w:left w:val="none" w:sz="0" w:space="0" w:color="auto"/>
            <w:bottom w:val="none" w:sz="0" w:space="0" w:color="auto"/>
            <w:right w:val="none" w:sz="0" w:space="0" w:color="auto"/>
          </w:divBdr>
        </w:div>
        <w:div w:id="285351521">
          <w:marLeft w:val="0"/>
          <w:marRight w:val="0"/>
          <w:marTop w:val="0"/>
          <w:marBottom w:val="0"/>
          <w:divBdr>
            <w:top w:val="none" w:sz="0" w:space="0" w:color="auto"/>
            <w:left w:val="none" w:sz="0" w:space="0" w:color="auto"/>
            <w:bottom w:val="none" w:sz="0" w:space="0" w:color="auto"/>
            <w:right w:val="none" w:sz="0" w:space="0" w:color="auto"/>
          </w:divBdr>
        </w:div>
        <w:div w:id="285351523">
          <w:marLeft w:val="0"/>
          <w:marRight w:val="0"/>
          <w:marTop w:val="0"/>
          <w:marBottom w:val="0"/>
          <w:divBdr>
            <w:top w:val="none" w:sz="0" w:space="0" w:color="auto"/>
            <w:left w:val="none" w:sz="0" w:space="0" w:color="auto"/>
            <w:bottom w:val="none" w:sz="0" w:space="0" w:color="auto"/>
            <w:right w:val="none" w:sz="0" w:space="0" w:color="auto"/>
          </w:divBdr>
        </w:div>
        <w:div w:id="285351525">
          <w:marLeft w:val="0"/>
          <w:marRight w:val="0"/>
          <w:marTop w:val="0"/>
          <w:marBottom w:val="0"/>
          <w:divBdr>
            <w:top w:val="none" w:sz="0" w:space="0" w:color="auto"/>
            <w:left w:val="none" w:sz="0" w:space="0" w:color="auto"/>
            <w:bottom w:val="none" w:sz="0" w:space="0" w:color="auto"/>
            <w:right w:val="none" w:sz="0" w:space="0" w:color="auto"/>
          </w:divBdr>
        </w:div>
        <w:div w:id="285351527">
          <w:marLeft w:val="0"/>
          <w:marRight w:val="0"/>
          <w:marTop w:val="0"/>
          <w:marBottom w:val="0"/>
          <w:divBdr>
            <w:top w:val="none" w:sz="0" w:space="0" w:color="auto"/>
            <w:left w:val="none" w:sz="0" w:space="0" w:color="auto"/>
            <w:bottom w:val="none" w:sz="0" w:space="0" w:color="auto"/>
            <w:right w:val="none" w:sz="0" w:space="0" w:color="auto"/>
          </w:divBdr>
        </w:div>
        <w:div w:id="285351528">
          <w:marLeft w:val="0"/>
          <w:marRight w:val="0"/>
          <w:marTop w:val="0"/>
          <w:marBottom w:val="0"/>
          <w:divBdr>
            <w:top w:val="none" w:sz="0" w:space="0" w:color="auto"/>
            <w:left w:val="none" w:sz="0" w:space="0" w:color="auto"/>
            <w:bottom w:val="none" w:sz="0" w:space="0" w:color="auto"/>
            <w:right w:val="none" w:sz="0" w:space="0" w:color="auto"/>
          </w:divBdr>
        </w:div>
        <w:div w:id="285351529">
          <w:marLeft w:val="0"/>
          <w:marRight w:val="0"/>
          <w:marTop w:val="0"/>
          <w:marBottom w:val="0"/>
          <w:divBdr>
            <w:top w:val="none" w:sz="0" w:space="0" w:color="auto"/>
            <w:left w:val="none" w:sz="0" w:space="0" w:color="auto"/>
            <w:bottom w:val="none" w:sz="0" w:space="0" w:color="auto"/>
            <w:right w:val="none" w:sz="0" w:space="0" w:color="auto"/>
          </w:divBdr>
        </w:div>
        <w:div w:id="285351530">
          <w:marLeft w:val="0"/>
          <w:marRight w:val="0"/>
          <w:marTop w:val="0"/>
          <w:marBottom w:val="0"/>
          <w:divBdr>
            <w:top w:val="none" w:sz="0" w:space="0" w:color="auto"/>
            <w:left w:val="none" w:sz="0" w:space="0" w:color="auto"/>
            <w:bottom w:val="none" w:sz="0" w:space="0" w:color="auto"/>
            <w:right w:val="none" w:sz="0" w:space="0" w:color="auto"/>
          </w:divBdr>
        </w:div>
        <w:div w:id="285351531">
          <w:marLeft w:val="0"/>
          <w:marRight w:val="0"/>
          <w:marTop w:val="0"/>
          <w:marBottom w:val="0"/>
          <w:divBdr>
            <w:top w:val="none" w:sz="0" w:space="0" w:color="auto"/>
            <w:left w:val="none" w:sz="0" w:space="0" w:color="auto"/>
            <w:bottom w:val="none" w:sz="0" w:space="0" w:color="auto"/>
            <w:right w:val="none" w:sz="0" w:space="0" w:color="auto"/>
          </w:divBdr>
        </w:div>
        <w:div w:id="285351532">
          <w:marLeft w:val="0"/>
          <w:marRight w:val="0"/>
          <w:marTop w:val="0"/>
          <w:marBottom w:val="0"/>
          <w:divBdr>
            <w:top w:val="none" w:sz="0" w:space="0" w:color="auto"/>
            <w:left w:val="none" w:sz="0" w:space="0" w:color="auto"/>
            <w:bottom w:val="none" w:sz="0" w:space="0" w:color="auto"/>
            <w:right w:val="none" w:sz="0" w:space="0" w:color="auto"/>
          </w:divBdr>
        </w:div>
        <w:div w:id="285351533">
          <w:marLeft w:val="0"/>
          <w:marRight w:val="0"/>
          <w:marTop w:val="0"/>
          <w:marBottom w:val="0"/>
          <w:divBdr>
            <w:top w:val="none" w:sz="0" w:space="0" w:color="auto"/>
            <w:left w:val="none" w:sz="0" w:space="0" w:color="auto"/>
            <w:bottom w:val="none" w:sz="0" w:space="0" w:color="auto"/>
            <w:right w:val="none" w:sz="0" w:space="0" w:color="auto"/>
          </w:divBdr>
        </w:div>
        <w:div w:id="285351534">
          <w:marLeft w:val="0"/>
          <w:marRight w:val="0"/>
          <w:marTop w:val="0"/>
          <w:marBottom w:val="0"/>
          <w:divBdr>
            <w:top w:val="none" w:sz="0" w:space="0" w:color="auto"/>
            <w:left w:val="none" w:sz="0" w:space="0" w:color="auto"/>
            <w:bottom w:val="none" w:sz="0" w:space="0" w:color="auto"/>
            <w:right w:val="none" w:sz="0" w:space="0" w:color="auto"/>
          </w:divBdr>
        </w:div>
        <w:div w:id="285351535">
          <w:marLeft w:val="0"/>
          <w:marRight w:val="0"/>
          <w:marTop w:val="0"/>
          <w:marBottom w:val="0"/>
          <w:divBdr>
            <w:top w:val="none" w:sz="0" w:space="0" w:color="auto"/>
            <w:left w:val="none" w:sz="0" w:space="0" w:color="auto"/>
            <w:bottom w:val="none" w:sz="0" w:space="0" w:color="auto"/>
            <w:right w:val="none" w:sz="0" w:space="0" w:color="auto"/>
          </w:divBdr>
        </w:div>
        <w:div w:id="285351536">
          <w:marLeft w:val="0"/>
          <w:marRight w:val="0"/>
          <w:marTop w:val="0"/>
          <w:marBottom w:val="0"/>
          <w:divBdr>
            <w:top w:val="none" w:sz="0" w:space="0" w:color="auto"/>
            <w:left w:val="none" w:sz="0" w:space="0" w:color="auto"/>
            <w:bottom w:val="none" w:sz="0" w:space="0" w:color="auto"/>
            <w:right w:val="none" w:sz="0" w:space="0" w:color="auto"/>
          </w:divBdr>
        </w:div>
        <w:div w:id="285351537">
          <w:marLeft w:val="0"/>
          <w:marRight w:val="0"/>
          <w:marTop w:val="0"/>
          <w:marBottom w:val="0"/>
          <w:divBdr>
            <w:top w:val="none" w:sz="0" w:space="0" w:color="auto"/>
            <w:left w:val="none" w:sz="0" w:space="0" w:color="auto"/>
            <w:bottom w:val="none" w:sz="0" w:space="0" w:color="auto"/>
            <w:right w:val="none" w:sz="0" w:space="0" w:color="auto"/>
          </w:divBdr>
        </w:div>
        <w:div w:id="285351538">
          <w:marLeft w:val="0"/>
          <w:marRight w:val="0"/>
          <w:marTop w:val="0"/>
          <w:marBottom w:val="0"/>
          <w:divBdr>
            <w:top w:val="none" w:sz="0" w:space="0" w:color="auto"/>
            <w:left w:val="none" w:sz="0" w:space="0" w:color="auto"/>
            <w:bottom w:val="none" w:sz="0" w:space="0" w:color="auto"/>
            <w:right w:val="none" w:sz="0" w:space="0" w:color="auto"/>
          </w:divBdr>
        </w:div>
        <w:div w:id="285351539">
          <w:marLeft w:val="0"/>
          <w:marRight w:val="0"/>
          <w:marTop w:val="0"/>
          <w:marBottom w:val="0"/>
          <w:divBdr>
            <w:top w:val="none" w:sz="0" w:space="0" w:color="auto"/>
            <w:left w:val="none" w:sz="0" w:space="0" w:color="auto"/>
            <w:bottom w:val="none" w:sz="0" w:space="0" w:color="auto"/>
            <w:right w:val="none" w:sz="0" w:space="0" w:color="auto"/>
          </w:divBdr>
        </w:div>
        <w:div w:id="285351540">
          <w:marLeft w:val="0"/>
          <w:marRight w:val="0"/>
          <w:marTop w:val="0"/>
          <w:marBottom w:val="0"/>
          <w:divBdr>
            <w:top w:val="none" w:sz="0" w:space="0" w:color="auto"/>
            <w:left w:val="none" w:sz="0" w:space="0" w:color="auto"/>
            <w:bottom w:val="none" w:sz="0" w:space="0" w:color="auto"/>
            <w:right w:val="none" w:sz="0" w:space="0" w:color="auto"/>
          </w:divBdr>
        </w:div>
        <w:div w:id="285351541">
          <w:marLeft w:val="0"/>
          <w:marRight w:val="0"/>
          <w:marTop w:val="0"/>
          <w:marBottom w:val="0"/>
          <w:divBdr>
            <w:top w:val="none" w:sz="0" w:space="0" w:color="auto"/>
            <w:left w:val="none" w:sz="0" w:space="0" w:color="auto"/>
            <w:bottom w:val="none" w:sz="0" w:space="0" w:color="auto"/>
            <w:right w:val="none" w:sz="0" w:space="0" w:color="auto"/>
          </w:divBdr>
        </w:div>
        <w:div w:id="285351542">
          <w:marLeft w:val="0"/>
          <w:marRight w:val="0"/>
          <w:marTop w:val="0"/>
          <w:marBottom w:val="0"/>
          <w:divBdr>
            <w:top w:val="none" w:sz="0" w:space="0" w:color="auto"/>
            <w:left w:val="none" w:sz="0" w:space="0" w:color="auto"/>
            <w:bottom w:val="none" w:sz="0" w:space="0" w:color="auto"/>
            <w:right w:val="none" w:sz="0" w:space="0" w:color="auto"/>
          </w:divBdr>
        </w:div>
        <w:div w:id="285351543">
          <w:marLeft w:val="0"/>
          <w:marRight w:val="0"/>
          <w:marTop w:val="0"/>
          <w:marBottom w:val="0"/>
          <w:divBdr>
            <w:top w:val="none" w:sz="0" w:space="0" w:color="auto"/>
            <w:left w:val="none" w:sz="0" w:space="0" w:color="auto"/>
            <w:bottom w:val="none" w:sz="0" w:space="0" w:color="auto"/>
            <w:right w:val="none" w:sz="0" w:space="0" w:color="auto"/>
          </w:divBdr>
        </w:div>
        <w:div w:id="285351544">
          <w:marLeft w:val="0"/>
          <w:marRight w:val="0"/>
          <w:marTop w:val="0"/>
          <w:marBottom w:val="0"/>
          <w:divBdr>
            <w:top w:val="none" w:sz="0" w:space="0" w:color="auto"/>
            <w:left w:val="none" w:sz="0" w:space="0" w:color="auto"/>
            <w:bottom w:val="none" w:sz="0" w:space="0" w:color="auto"/>
            <w:right w:val="none" w:sz="0" w:space="0" w:color="auto"/>
          </w:divBdr>
        </w:div>
        <w:div w:id="285351546">
          <w:marLeft w:val="0"/>
          <w:marRight w:val="0"/>
          <w:marTop w:val="0"/>
          <w:marBottom w:val="0"/>
          <w:divBdr>
            <w:top w:val="none" w:sz="0" w:space="0" w:color="auto"/>
            <w:left w:val="none" w:sz="0" w:space="0" w:color="auto"/>
            <w:bottom w:val="none" w:sz="0" w:space="0" w:color="auto"/>
            <w:right w:val="none" w:sz="0" w:space="0" w:color="auto"/>
          </w:divBdr>
        </w:div>
        <w:div w:id="285351547">
          <w:marLeft w:val="0"/>
          <w:marRight w:val="0"/>
          <w:marTop w:val="0"/>
          <w:marBottom w:val="0"/>
          <w:divBdr>
            <w:top w:val="none" w:sz="0" w:space="0" w:color="auto"/>
            <w:left w:val="none" w:sz="0" w:space="0" w:color="auto"/>
            <w:bottom w:val="none" w:sz="0" w:space="0" w:color="auto"/>
            <w:right w:val="none" w:sz="0" w:space="0" w:color="auto"/>
          </w:divBdr>
        </w:div>
        <w:div w:id="285351548">
          <w:marLeft w:val="0"/>
          <w:marRight w:val="0"/>
          <w:marTop w:val="0"/>
          <w:marBottom w:val="0"/>
          <w:divBdr>
            <w:top w:val="none" w:sz="0" w:space="0" w:color="auto"/>
            <w:left w:val="none" w:sz="0" w:space="0" w:color="auto"/>
            <w:bottom w:val="none" w:sz="0" w:space="0" w:color="auto"/>
            <w:right w:val="none" w:sz="0" w:space="0" w:color="auto"/>
          </w:divBdr>
        </w:div>
        <w:div w:id="285351550">
          <w:marLeft w:val="0"/>
          <w:marRight w:val="0"/>
          <w:marTop w:val="0"/>
          <w:marBottom w:val="0"/>
          <w:divBdr>
            <w:top w:val="none" w:sz="0" w:space="0" w:color="auto"/>
            <w:left w:val="none" w:sz="0" w:space="0" w:color="auto"/>
            <w:bottom w:val="none" w:sz="0" w:space="0" w:color="auto"/>
            <w:right w:val="none" w:sz="0" w:space="0" w:color="auto"/>
          </w:divBdr>
        </w:div>
        <w:div w:id="285351551">
          <w:marLeft w:val="0"/>
          <w:marRight w:val="0"/>
          <w:marTop w:val="0"/>
          <w:marBottom w:val="0"/>
          <w:divBdr>
            <w:top w:val="none" w:sz="0" w:space="0" w:color="auto"/>
            <w:left w:val="none" w:sz="0" w:space="0" w:color="auto"/>
            <w:bottom w:val="none" w:sz="0" w:space="0" w:color="auto"/>
            <w:right w:val="none" w:sz="0" w:space="0" w:color="auto"/>
          </w:divBdr>
        </w:div>
        <w:div w:id="285351552">
          <w:marLeft w:val="0"/>
          <w:marRight w:val="0"/>
          <w:marTop w:val="0"/>
          <w:marBottom w:val="0"/>
          <w:divBdr>
            <w:top w:val="none" w:sz="0" w:space="0" w:color="auto"/>
            <w:left w:val="none" w:sz="0" w:space="0" w:color="auto"/>
            <w:bottom w:val="none" w:sz="0" w:space="0" w:color="auto"/>
            <w:right w:val="none" w:sz="0" w:space="0" w:color="auto"/>
          </w:divBdr>
        </w:div>
        <w:div w:id="285351553">
          <w:marLeft w:val="0"/>
          <w:marRight w:val="0"/>
          <w:marTop w:val="0"/>
          <w:marBottom w:val="0"/>
          <w:divBdr>
            <w:top w:val="none" w:sz="0" w:space="0" w:color="auto"/>
            <w:left w:val="none" w:sz="0" w:space="0" w:color="auto"/>
            <w:bottom w:val="none" w:sz="0" w:space="0" w:color="auto"/>
            <w:right w:val="none" w:sz="0" w:space="0" w:color="auto"/>
          </w:divBdr>
        </w:div>
        <w:div w:id="285351554">
          <w:marLeft w:val="0"/>
          <w:marRight w:val="0"/>
          <w:marTop w:val="0"/>
          <w:marBottom w:val="0"/>
          <w:divBdr>
            <w:top w:val="none" w:sz="0" w:space="0" w:color="auto"/>
            <w:left w:val="none" w:sz="0" w:space="0" w:color="auto"/>
            <w:bottom w:val="none" w:sz="0" w:space="0" w:color="auto"/>
            <w:right w:val="none" w:sz="0" w:space="0" w:color="auto"/>
          </w:divBdr>
        </w:div>
        <w:div w:id="285351555">
          <w:marLeft w:val="0"/>
          <w:marRight w:val="0"/>
          <w:marTop w:val="0"/>
          <w:marBottom w:val="0"/>
          <w:divBdr>
            <w:top w:val="none" w:sz="0" w:space="0" w:color="auto"/>
            <w:left w:val="none" w:sz="0" w:space="0" w:color="auto"/>
            <w:bottom w:val="none" w:sz="0" w:space="0" w:color="auto"/>
            <w:right w:val="none" w:sz="0" w:space="0" w:color="auto"/>
          </w:divBdr>
        </w:div>
        <w:div w:id="285351556">
          <w:marLeft w:val="0"/>
          <w:marRight w:val="0"/>
          <w:marTop w:val="0"/>
          <w:marBottom w:val="0"/>
          <w:divBdr>
            <w:top w:val="none" w:sz="0" w:space="0" w:color="auto"/>
            <w:left w:val="none" w:sz="0" w:space="0" w:color="auto"/>
            <w:bottom w:val="none" w:sz="0" w:space="0" w:color="auto"/>
            <w:right w:val="none" w:sz="0" w:space="0" w:color="auto"/>
          </w:divBdr>
        </w:div>
        <w:div w:id="285351557">
          <w:marLeft w:val="0"/>
          <w:marRight w:val="0"/>
          <w:marTop w:val="0"/>
          <w:marBottom w:val="0"/>
          <w:divBdr>
            <w:top w:val="none" w:sz="0" w:space="0" w:color="auto"/>
            <w:left w:val="none" w:sz="0" w:space="0" w:color="auto"/>
            <w:bottom w:val="none" w:sz="0" w:space="0" w:color="auto"/>
            <w:right w:val="none" w:sz="0" w:space="0" w:color="auto"/>
          </w:divBdr>
        </w:div>
        <w:div w:id="285351559">
          <w:marLeft w:val="0"/>
          <w:marRight w:val="0"/>
          <w:marTop w:val="0"/>
          <w:marBottom w:val="0"/>
          <w:divBdr>
            <w:top w:val="none" w:sz="0" w:space="0" w:color="auto"/>
            <w:left w:val="none" w:sz="0" w:space="0" w:color="auto"/>
            <w:bottom w:val="none" w:sz="0" w:space="0" w:color="auto"/>
            <w:right w:val="none" w:sz="0" w:space="0" w:color="auto"/>
          </w:divBdr>
        </w:div>
        <w:div w:id="285351562">
          <w:marLeft w:val="0"/>
          <w:marRight w:val="0"/>
          <w:marTop w:val="0"/>
          <w:marBottom w:val="0"/>
          <w:divBdr>
            <w:top w:val="none" w:sz="0" w:space="0" w:color="auto"/>
            <w:left w:val="none" w:sz="0" w:space="0" w:color="auto"/>
            <w:bottom w:val="none" w:sz="0" w:space="0" w:color="auto"/>
            <w:right w:val="none" w:sz="0" w:space="0" w:color="auto"/>
          </w:divBdr>
        </w:div>
        <w:div w:id="285351563">
          <w:marLeft w:val="0"/>
          <w:marRight w:val="0"/>
          <w:marTop w:val="0"/>
          <w:marBottom w:val="0"/>
          <w:divBdr>
            <w:top w:val="none" w:sz="0" w:space="0" w:color="auto"/>
            <w:left w:val="none" w:sz="0" w:space="0" w:color="auto"/>
            <w:bottom w:val="none" w:sz="0" w:space="0" w:color="auto"/>
            <w:right w:val="none" w:sz="0" w:space="0" w:color="auto"/>
          </w:divBdr>
        </w:div>
        <w:div w:id="285351564">
          <w:marLeft w:val="0"/>
          <w:marRight w:val="0"/>
          <w:marTop w:val="0"/>
          <w:marBottom w:val="0"/>
          <w:divBdr>
            <w:top w:val="none" w:sz="0" w:space="0" w:color="auto"/>
            <w:left w:val="none" w:sz="0" w:space="0" w:color="auto"/>
            <w:bottom w:val="none" w:sz="0" w:space="0" w:color="auto"/>
            <w:right w:val="none" w:sz="0" w:space="0" w:color="auto"/>
          </w:divBdr>
        </w:div>
        <w:div w:id="285351565">
          <w:marLeft w:val="0"/>
          <w:marRight w:val="0"/>
          <w:marTop w:val="0"/>
          <w:marBottom w:val="0"/>
          <w:divBdr>
            <w:top w:val="none" w:sz="0" w:space="0" w:color="auto"/>
            <w:left w:val="none" w:sz="0" w:space="0" w:color="auto"/>
            <w:bottom w:val="none" w:sz="0" w:space="0" w:color="auto"/>
            <w:right w:val="none" w:sz="0" w:space="0" w:color="auto"/>
          </w:divBdr>
        </w:div>
        <w:div w:id="285351566">
          <w:marLeft w:val="0"/>
          <w:marRight w:val="0"/>
          <w:marTop w:val="0"/>
          <w:marBottom w:val="0"/>
          <w:divBdr>
            <w:top w:val="none" w:sz="0" w:space="0" w:color="auto"/>
            <w:left w:val="none" w:sz="0" w:space="0" w:color="auto"/>
            <w:bottom w:val="none" w:sz="0" w:space="0" w:color="auto"/>
            <w:right w:val="none" w:sz="0" w:space="0" w:color="auto"/>
          </w:divBdr>
        </w:div>
        <w:div w:id="285351567">
          <w:marLeft w:val="0"/>
          <w:marRight w:val="0"/>
          <w:marTop w:val="0"/>
          <w:marBottom w:val="0"/>
          <w:divBdr>
            <w:top w:val="none" w:sz="0" w:space="0" w:color="auto"/>
            <w:left w:val="none" w:sz="0" w:space="0" w:color="auto"/>
            <w:bottom w:val="none" w:sz="0" w:space="0" w:color="auto"/>
            <w:right w:val="none" w:sz="0" w:space="0" w:color="auto"/>
          </w:divBdr>
        </w:div>
        <w:div w:id="285351568">
          <w:marLeft w:val="0"/>
          <w:marRight w:val="0"/>
          <w:marTop w:val="0"/>
          <w:marBottom w:val="0"/>
          <w:divBdr>
            <w:top w:val="none" w:sz="0" w:space="0" w:color="auto"/>
            <w:left w:val="none" w:sz="0" w:space="0" w:color="auto"/>
            <w:bottom w:val="none" w:sz="0" w:space="0" w:color="auto"/>
            <w:right w:val="none" w:sz="0" w:space="0" w:color="auto"/>
          </w:divBdr>
        </w:div>
        <w:div w:id="285351569">
          <w:marLeft w:val="0"/>
          <w:marRight w:val="0"/>
          <w:marTop w:val="0"/>
          <w:marBottom w:val="0"/>
          <w:divBdr>
            <w:top w:val="none" w:sz="0" w:space="0" w:color="auto"/>
            <w:left w:val="none" w:sz="0" w:space="0" w:color="auto"/>
            <w:bottom w:val="none" w:sz="0" w:space="0" w:color="auto"/>
            <w:right w:val="none" w:sz="0" w:space="0" w:color="auto"/>
          </w:divBdr>
        </w:div>
        <w:div w:id="285351570">
          <w:marLeft w:val="0"/>
          <w:marRight w:val="0"/>
          <w:marTop w:val="0"/>
          <w:marBottom w:val="0"/>
          <w:divBdr>
            <w:top w:val="none" w:sz="0" w:space="0" w:color="auto"/>
            <w:left w:val="none" w:sz="0" w:space="0" w:color="auto"/>
            <w:bottom w:val="none" w:sz="0" w:space="0" w:color="auto"/>
            <w:right w:val="none" w:sz="0" w:space="0" w:color="auto"/>
          </w:divBdr>
        </w:div>
        <w:div w:id="285351572">
          <w:marLeft w:val="0"/>
          <w:marRight w:val="0"/>
          <w:marTop w:val="0"/>
          <w:marBottom w:val="0"/>
          <w:divBdr>
            <w:top w:val="none" w:sz="0" w:space="0" w:color="auto"/>
            <w:left w:val="none" w:sz="0" w:space="0" w:color="auto"/>
            <w:bottom w:val="none" w:sz="0" w:space="0" w:color="auto"/>
            <w:right w:val="none" w:sz="0" w:space="0" w:color="auto"/>
          </w:divBdr>
        </w:div>
        <w:div w:id="285351573">
          <w:marLeft w:val="0"/>
          <w:marRight w:val="0"/>
          <w:marTop w:val="0"/>
          <w:marBottom w:val="0"/>
          <w:divBdr>
            <w:top w:val="none" w:sz="0" w:space="0" w:color="auto"/>
            <w:left w:val="none" w:sz="0" w:space="0" w:color="auto"/>
            <w:bottom w:val="none" w:sz="0" w:space="0" w:color="auto"/>
            <w:right w:val="none" w:sz="0" w:space="0" w:color="auto"/>
          </w:divBdr>
        </w:div>
        <w:div w:id="285351574">
          <w:marLeft w:val="0"/>
          <w:marRight w:val="0"/>
          <w:marTop w:val="0"/>
          <w:marBottom w:val="0"/>
          <w:divBdr>
            <w:top w:val="none" w:sz="0" w:space="0" w:color="auto"/>
            <w:left w:val="none" w:sz="0" w:space="0" w:color="auto"/>
            <w:bottom w:val="none" w:sz="0" w:space="0" w:color="auto"/>
            <w:right w:val="none" w:sz="0" w:space="0" w:color="auto"/>
          </w:divBdr>
        </w:div>
        <w:div w:id="285351576">
          <w:marLeft w:val="0"/>
          <w:marRight w:val="0"/>
          <w:marTop w:val="0"/>
          <w:marBottom w:val="0"/>
          <w:divBdr>
            <w:top w:val="none" w:sz="0" w:space="0" w:color="auto"/>
            <w:left w:val="none" w:sz="0" w:space="0" w:color="auto"/>
            <w:bottom w:val="none" w:sz="0" w:space="0" w:color="auto"/>
            <w:right w:val="none" w:sz="0" w:space="0" w:color="auto"/>
          </w:divBdr>
        </w:div>
        <w:div w:id="285351577">
          <w:marLeft w:val="0"/>
          <w:marRight w:val="0"/>
          <w:marTop w:val="0"/>
          <w:marBottom w:val="0"/>
          <w:divBdr>
            <w:top w:val="none" w:sz="0" w:space="0" w:color="auto"/>
            <w:left w:val="none" w:sz="0" w:space="0" w:color="auto"/>
            <w:bottom w:val="none" w:sz="0" w:space="0" w:color="auto"/>
            <w:right w:val="none" w:sz="0" w:space="0" w:color="auto"/>
          </w:divBdr>
        </w:div>
        <w:div w:id="285351578">
          <w:marLeft w:val="0"/>
          <w:marRight w:val="0"/>
          <w:marTop w:val="0"/>
          <w:marBottom w:val="0"/>
          <w:divBdr>
            <w:top w:val="none" w:sz="0" w:space="0" w:color="auto"/>
            <w:left w:val="none" w:sz="0" w:space="0" w:color="auto"/>
            <w:bottom w:val="none" w:sz="0" w:space="0" w:color="auto"/>
            <w:right w:val="none" w:sz="0" w:space="0" w:color="auto"/>
          </w:divBdr>
        </w:div>
        <w:div w:id="285351579">
          <w:marLeft w:val="0"/>
          <w:marRight w:val="0"/>
          <w:marTop w:val="0"/>
          <w:marBottom w:val="0"/>
          <w:divBdr>
            <w:top w:val="none" w:sz="0" w:space="0" w:color="auto"/>
            <w:left w:val="none" w:sz="0" w:space="0" w:color="auto"/>
            <w:bottom w:val="none" w:sz="0" w:space="0" w:color="auto"/>
            <w:right w:val="none" w:sz="0" w:space="0" w:color="auto"/>
          </w:divBdr>
        </w:div>
        <w:div w:id="285351581">
          <w:marLeft w:val="0"/>
          <w:marRight w:val="0"/>
          <w:marTop w:val="0"/>
          <w:marBottom w:val="0"/>
          <w:divBdr>
            <w:top w:val="none" w:sz="0" w:space="0" w:color="auto"/>
            <w:left w:val="none" w:sz="0" w:space="0" w:color="auto"/>
            <w:bottom w:val="none" w:sz="0" w:space="0" w:color="auto"/>
            <w:right w:val="none" w:sz="0" w:space="0" w:color="auto"/>
          </w:divBdr>
        </w:div>
        <w:div w:id="285351582">
          <w:marLeft w:val="0"/>
          <w:marRight w:val="0"/>
          <w:marTop w:val="0"/>
          <w:marBottom w:val="0"/>
          <w:divBdr>
            <w:top w:val="none" w:sz="0" w:space="0" w:color="auto"/>
            <w:left w:val="none" w:sz="0" w:space="0" w:color="auto"/>
            <w:bottom w:val="none" w:sz="0" w:space="0" w:color="auto"/>
            <w:right w:val="none" w:sz="0" w:space="0" w:color="auto"/>
          </w:divBdr>
        </w:div>
        <w:div w:id="285351583">
          <w:marLeft w:val="0"/>
          <w:marRight w:val="0"/>
          <w:marTop w:val="0"/>
          <w:marBottom w:val="0"/>
          <w:divBdr>
            <w:top w:val="none" w:sz="0" w:space="0" w:color="auto"/>
            <w:left w:val="none" w:sz="0" w:space="0" w:color="auto"/>
            <w:bottom w:val="none" w:sz="0" w:space="0" w:color="auto"/>
            <w:right w:val="none" w:sz="0" w:space="0" w:color="auto"/>
          </w:divBdr>
        </w:div>
        <w:div w:id="285351584">
          <w:marLeft w:val="0"/>
          <w:marRight w:val="0"/>
          <w:marTop w:val="0"/>
          <w:marBottom w:val="0"/>
          <w:divBdr>
            <w:top w:val="none" w:sz="0" w:space="0" w:color="auto"/>
            <w:left w:val="none" w:sz="0" w:space="0" w:color="auto"/>
            <w:bottom w:val="none" w:sz="0" w:space="0" w:color="auto"/>
            <w:right w:val="none" w:sz="0" w:space="0" w:color="auto"/>
          </w:divBdr>
        </w:div>
        <w:div w:id="285351585">
          <w:marLeft w:val="0"/>
          <w:marRight w:val="0"/>
          <w:marTop w:val="0"/>
          <w:marBottom w:val="0"/>
          <w:divBdr>
            <w:top w:val="none" w:sz="0" w:space="0" w:color="auto"/>
            <w:left w:val="none" w:sz="0" w:space="0" w:color="auto"/>
            <w:bottom w:val="none" w:sz="0" w:space="0" w:color="auto"/>
            <w:right w:val="none" w:sz="0" w:space="0" w:color="auto"/>
          </w:divBdr>
        </w:div>
        <w:div w:id="285351586">
          <w:marLeft w:val="0"/>
          <w:marRight w:val="0"/>
          <w:marTop w:val="0"/>
          <w:marBottom w:val="0"/>
          <w:divBdr>
            <w:top w:val="none" w:sz="0" w:space="0" w:color="auto"/>
            <w:left w:val="none" w:sz="0" w:space="0" w:color="auto"/>
            <w:bottom w:val="none" w:sz="0" w:space="0" w:color="auto"/>
            <w:right w:val="none" w:sz="0" w:space="0" w:color="auto"/>
          </w:divBdr>
        </w:div>
        <w:div w:id="285351587">
          <w:marLeft w:val="0"/>
          <w:marRight w:val="0"/>
          <w:marTop w:val="0"/>
          <w:marBottom w:val="0"/>
          <w:divBdr>
            <w:top w:val="none" w:sz="0" w:space="0" w:color="auto"/>
            <w:left w:val="none" w:sz="0" w:space="0" w:color="auto"/>
            <w:bottom w:val="none" w:sz="0" w:space="0" w:color="auto"/>
            <w:right w:val="none" w:sz="0" w:space="0" w:color="auto"/>
          </w:divBdr>
        </w:div>
        <w:div w:id="285351588">
          <w:marLeft w:val="0"/>
          <w:marRight w:val="0"/>
          <w:marTop w:val="0"/>
          <w:marBottom w:val="0"/>
          <w:divBdr>
            <w:top w:val="none" w:sz="0" w:space="0" w:color="auto"/>
            <w:left w:val="none" w:sz="0" w:space="0" w:color="auto"/>
            <w:bottom w:val="none" w:sz="0" w:space="0" w:color="auto"/>
            <w:right w:val="none" w:sz="0" w:space="0" w:color="auto"/>
          </w:divBdr>
        </w:div>
        <w:div w:id="285351589">
          <w:marLeft w:val="0"/>
          <w:marRight w:val="0"/>
          <w:marTop w:val="0"/>
          <w:marBottom w:val="0"/>
          <w:divBdr>
            <w:top w:val="none" w:sz="0" w:space="0" w:color="auto"/>
            <w:left w:val="none" w:sz="0" w:space="0" w:color="auto"/>
            <w:bottom w:val="none" w:sz="0" w:space="0" w:color="auto"/>
            <w:right w:val="none" w:sz="0" w:space="0" w:color="auto"/>
          </w:divBdr>
        </w:div>
        <w:div w:id="285351590">
          <w:marLeft w:val="0"/>
          <w:marRight w:val="0"/>
          <w:marTop w:val="0"/>
          <w:marBottom w:val="0"/>
          <w:divBdr>
            <w:top w:val="none" w:sz="0" w:space="0" w:color="auto"/>
            <w:left w:val="none" w:sz="0" w:space="0" w:color="auto"/>
            <w:bottom w:val="none" w:sz="0" w:space="0" w:color="auto"/>
            <w:right w:val="none" w:sz="0" w:space="0" w:color="auto"/>
          </w:divBdr>
        </w:div>
        <w:div w:id="285351591">
          <w:marLeft w:val="0"/>
          <w:marRight w:val="0"/>
          <w:marTop w:val="0"/>
          <w:marBottom w:val="0"/>
          <w:divBdr>
            <w:top w:val="none" w:sz="0" w:space="0" w:color="auto"/>
            <w:left w:val="none" w:sz="0" w:space="0" w:color="auto"/>
            <w:bottom w:val="none" w:sz="0" w:space="0" w:color="auto"/>
            <w:right w:val="none" w:sz="0" w:space="0" w:color="auto"/>
          </w:divBdr>
        </w:div>
        <w:div w:id="285351593">
          <w:marLeft w:val="0"/>
          <w:marRight w:val="0"/>
          <w:marTop w:val="0"/>
          <w:marBottom w:val="0"/>
          <w:divBdr>
            <w:top w:val="none" w:sz="0" w:space="0" w:color="auto"/>
            <w:left w:val="none" w:sz="0" w:space="0" w:color="auto"/>
            <w:bottom w:val="none" w:sz="0" w:space="0" w:color="auto"/>
            <w:right w:val="none" w:sz="0" w:space="0" w:color="auto"/>
          </w:divBdr>
        </w:div>
        <w:div w:id="285351595">
          <w:marLeft w:val="0"/>
          <w:marRight w:val="0"/>
          <w:marTop w:val="0"/>
          <w:marBottom w:val="0"/>
          <w:divBdr>
            <w:top w:val="none" w:sz="0" w:space="0" w:color="auto"/>
            <w:left w:val="none" w:sz="0" w:space="0" w:color="auto"/>
            <w:bottom w:val="none" w:sz="0" w:space="0" w:color="auto"/>
            <w:right w:val="none" w:sz="0" w:space="0" w:color="auto"/>
          </w:divBdr>
        </w:div>
        <w:div w:id="285351596">
          <w:marLeft w:val="0"/>
          <w:marRight w:val="0"/>
          <w:marTop w:val="0"/>
          <w:marBottom w:val="0"/>
          <w:divBdr>
            <w:top w:val="none" w:sz="0" w:space="0" w:color="auto"/>
            <w:left w:val="none" w:sz="0" w:space="0" w:color="auto"/>
            <w:bottom w:val="none" w:sz="0" w:space="0" w:color="auto"/>
            <w:right w:val="none" w:sz="0" w:space="0" w:color="auto"/>
          </w:divBdr>
        </w:div>
        <w:div w:id="285351597">
          <w:marLeft w:val="0"/>
          <w:marRight w:val="0"/>
          <w:marTop w:val="0"/>
          <w:marBottom w:val="0"/>
          <w:divBdr>
            <w:top w:val="none" w:sz="0" w:space="0" w:color="auto"/>
            <w:left w:val="none" w:sz="0" w:space="0" w:color="auto"/>
            <w:bottom w:val="none" w:sz="0" w:space="0" w:color="auto"/>
            <w:right w:val="none" w:sz="0" w:space="0" w:color="auto"/>
          </w:divBdr>
        </w:div>
        <w:div w:id="285351598">
          <w:marLeft w:val="0"/>
          <w:marRight w:val="0"/>
          <w:marTop w:val="0"/>
          <w:marBottom w:val="0"/>
          <w:divBdr>
            <w:top w:val="none" w:sz="0" w:space="0" w:color="auto"/>
            <w:left w:val="none" w:sz="0" w:space="0" w:color="auto"/>
            <w:bottom w:val="none" w:sz="0" w:space="0" w:color="auto"/>
            <w:right w:val="none" w:sz="0" w:space="0" w:color="auto"/>
          </w:divBdr>
        </w:div>
        <w:div w:id="285351599">
          <w:marLeft w:val="0"/>
          <w:marRight w:val="0"/>
          <w:marTop w:val="0"/>
          <w:marBottom w:val="0"/>
          <w:divBdr>
            <w:top w:val="none" w:sz="0" w:space="0" w:color="auto"/>
            <w:left w:val="none" w:sz="0" w:space="0" w:color="auto"/>
            <w:bottom w:val="none" w:sz="0" w:space="0" w:color="auto"/>
            <w:right w:val="none" w:sz="0" w:space="0" w:color="auto"/>
          </w:divBdr>
        </w:div>
        <w:div w:id="285351600">
          <w:marLeft w:val="0"/>
          <w:marRight w:val="0"/>
          <w:marTop w:val="0"/>
          <w:marBottom w:val="0"/>
          <w:divBdr>
            <w:top w:val="none" w:sz="0" w:space="0" w:color="auto"/>
            <w:left w:val="none" w:sz="0" w:space="0" w:color="auto"/>
            <w:bottom w:val="none" w:sz="0" w:space="0" w:color="auto"/>
            <w:right w:val="none" w:sz="0" w:space="0" w:color="auto"/>
          </w:divBdr>
        </w:div>
        <w:div w:id="285351601">
          <w:marLeft w:val="0"/>
          <w:marRight w:val="0"/>
          <w:marTop w:val="0"/>
          <w:marBottom w:val="0"/>
          <w:divBdr>
            <w:top w:val="none" w:sz="0" w:space="0" w:color="auto"/>
            <w:left w:val="none" w:sz="0" w:space="0" w:color="auto"/>
            <w:bottom w:val="none" w:sz="0" w:space="0" w:color="auto"/>
            <w:right w:val="none" w:sz="0" w:space="0" w:color="auto"/>
          </w:divBdr>
        </w:div>
        <w:div w:id="285351602">
          <w:marLeft w:val="0"/>
          <w:marRight w:val="0"/>
          <w:marTop w:val="0"/>
          <w:marBottom w:val="0"/>
          <w:divBdr>
            <w:top w:val="none" w:sz="0" w:space="0" w:color="auto"/>
            <w:left w:val="none" w:sz="0" w:space="0" w:color="auto"/>
            <w:bottom w:val="none" w:sz="0" w:space="0" w:color="auto"/>
            <w:right w:val="none" w:sz="0" w:space="0" w:color="auto"/>
          </w:divBdr>
        </w:div>
        <w:div w:id="285351603">
          <w:marLeft w:val="0"/>
          <w:marRight w:val="0"/>
          <w:marTop w:val="0"/>
          <w:marBottom w:val="0"/>
          <w:divBdr>
            <w:top w:val="none" w:sz="0" w:space="0" w:color="auto"/>
            <w:left w:val="none" w:sz="0" w:space="0" w:color="auto"/>
            <w:bottom w:val="none" w:sz="0" w:space="0" w:color="auto"/>
            <w:right w:val="none" w:sz="0" w:space="0" w:color="auto"/>
          </w:divBdr>
        </w:div>
        <w:div w:id="285351606">
          <w:marLeft w:val="0"/>
          <w:marRight w:val="0"/>
          <w:marTop w:val="0"/>
          <w:marBottom w:val="0"/>
          <w:divBdr>
            <w:top w:val="none" w:sz="0" w:space="0" w:color="auto"/>
            <w:left w:val="none" w:sz="0" w:space="0" w:color="auto"/>
            <w:bottom w:val="none" w:sz="0" w:space="0" w:color="auto"/>
            <w:right w:val="none" w:sz="0" w:space="0" w:color="auto"/>
          </w:divBdr>
        </w:div>
        <w:div w:id="285351607">
          <w:marLeft w:val="0"/>
          <w:marRight w:val="0"/>
          <w:marTop w:val="0"/>
          <w:marBottom w:val="0"/>
          <w:divBdr>
            <w:top w:val="none" w:sz="0" w:space="0" w:color="auto"/>
            <w:left w:val="none" w:sz="0" w:space="0" w:color="auto"/>
            <w:bottom w:val="none" w:sz="0" w:space="0" w:color="auto"/>
            <w:right w:val="none" w:sz="0" w:space="0" w:color="auto"/>
          </w:divBdr>
        </w:div>
        <w:div w:id="285351608">
          <w:marLeft w:val="0"/>
          <w:marRight w:val="0"/>
          <w:marTop w:val="0"/>
          <w:marBottom w:val="0"/>
          <w:divBdr>
            <w:top w:val="none" w:sz="0" w:space="0" w:color="auto"/>
            <w:left w:val="none" w:sz="0" w:space="0" w:color="auto"/>
            <w:bottom w:val="none" w:sz="0" w:space="0" w:color="auto"/>
            <w:right w:val="none" w:sz="0" w:space="0" w:color="auto"/>
          </w:divBdr>
        </w:div>
        <w:div w:id="285351609">
          <w:marLeft w:val="0"/>
          <w:marRight w:val="0"/>
          <w:marTop w:val="0"/>
          <w:marBottom w:val="0"/>
          <w:divBdr>
            <w:top w:val="none" w:sz="0" w:space="0" w:color="auto"/>
            <w:left w:val="none" w:sz="0" w:space="0" w:color="auto"/>
            <w:bottom w:val="none" w:sz="0" w:space="0" w:color="auto"/>
            <w:right w:val="none" w:sz="0" w:space="0" w:color="auto"/>
          </w:divBdr>
        </w:div>
        <w:div w:id="285351610">
          <w:marLeft w:val="0"/>
          <w:marRight w:val="0"/>
          <w:marTop w:val="0"/>
          <w:marBottom w:val="0"/>
          <w:divBdr>
            <w:top w:val="none" w:sz="0" w:space="0" w:color="auto"/>
            <w:left w:val="none" w:sz="0" w:space="0" w:color="auto"/>
            <w:bottom w:val="none" w:sz="0" w:space="0" w:color="auto"/>
            <w:right w:val="none" w:sz="0" w:space="0" w:color="auto"/>
          </w:divBdr>
        </w:div>
        <w:div w:id="285351611">
          <w:marLeft w:val="0"/>
          <w:marRight w:val="0"/>
          <w:marTop w:val="0"/>
          <w:marBottom w:val="0"/>
          <w:divBdr>
            <w:top w:val="none" w:sz="0" w:space="0" w:color="auto"/>
            <w:left w:val="none" w:sz="0" w:space="0" w:color="auto"/>
            <w:bottom w:val="none" w:sz="0" w:space="0" w:color="auto"/>
            <w:right w:val="none" w:sz="0" w:space="0" w:color="auto"/>
          </w:divBdr>
        </w:div>
        <w:div w:id="285351612">
          <w:marLeft w:val="0"/>
          <w:marRight w:val="0"/>
          <w:marTop w:val="0"/>
          <w:marBottom w:val="0"/>
          <w:divBdr>
            <w:top w:val="none" w:sz="0" w:space="0" w:color="auto"/>
            <w:left w:val="none" w:sz="0" w:space="0" w:color="auto"/>
            <w:bottom w:val="none" w:sz="0" w:space="0" w:color="auto"/>
            <w:right w:val="none" w:sz="0" w:space="0" w:color="auto"/>
          </w:divBdr>
        </w:div>
        <w:div w:id="285351613">
          <w:marLeft w:val="0"/>
          <w:marRight w:val="0"/>
          <w:marTop w:val="0"/>
          <w:marBottom w:val="0"/>
          <w:divBdr>
            <w:top w:val="none" w:sz="0" w:space="0" w:color="auto"/>
            <w:left w:val="none" w:sz="0" w:space="0" w:color="auto"/>
            <w:bottom w:val="none" w:sz="0" w:space="0" w:color="auto"/>
            <w:right w:val="none" w:sz="0" w:space="0" w:color="auto"/>
          </w:divBdr>
        </w:div>
        <w:div w:id="285351614">
          <w:marLeft w:val="0"/>
          <w:marRight w:val="0"/>
          <w:marTop w:val="0"/>
          <w:marBottom w:val="0"/>
          <w:divBdr>
            <w:top w:val="none" w:sz="0" w:space="0" w:color="auto"/>
            <w:left w:val="none" w:sz="0" w:space="0" w:color="auto"/>
            <w:bottom w:val="none" w:sz="0" w:space="0" w:color="auto"/>
            <w:right w:val="none" w:sz="0" w:space="0" w:color="auto"/>
          </w:divBdr>
        </w:div>
        <w:div w:id="285351615">
          <w:marLeft w:val="0"/>
          <w:marRight w:val="0"/>
          <w:marTop w:val="0"/>
          <w:marBottom w:val="0"/>
          <w:divBdr>
            <w:top w:val="none" w:sz="0" w:space="0" w:color="auto"/>
            <w:left w:val="none" w:sz="0" w:space="0" w:color="auto"/>
            <w:bottom w:val="none" w:sz="0" w:space="0" w:color="auto"/>
            <w:right w:val="none" w:sz="0" w:space="0" w:color="auto"/>
          </w:divBdr>
        </w:div>
        <w:div w:id="285351616">
          <w:marLeft w:val="0"/>
          <w:marRight w:val="0"/>
          <w:marTop w:val="0"/>
          <w:marBottom w:val="0"/>
          <w:divBdr>
            <w:top w:val="none" w:sz="0" w:space="0" w:color="auto"/>
            <w:left w:val="none" w:sz="0" w:space="0" w:color="auto"/>
            <w:bottom w:val="none" w:sz="0" w:space="0" w:color="auto"/>
            <w:right w:val="none" w:sz="0" w:space="0" w:color="auto"/>
          </w:divBdr>
        </w:div>
        <w:div w:id="285351617">
          <w:marLeft w:val="0"/>
          <w:marRight w:val="0"/>
          <w:marTop w:val="0"/>
          <w:marBottom w:val="0"/>
          <w:divBdr>
            <w:top w:val="none" w:sz="0" w:space="0" w:color="auto"/>
            <w:left w:val="none" w:sz="0" w:space="0" w:color="auto"/>
            <w:bottom w:val="none" w:sz="0" w:space="0" w:color="auto"/>
            <w:right w:val="none" w:sz="0" w:space="0" w:color="auto"/>
          </w:divBdr>
        </w:div>
        <w:div w:id="285351618">
          <w:marLeft w:val="0"/>
          <w:marRight w:val="0"/>
          <w:marTop w:val="0"/>
          <w:marBottom w:val="0"/>
          <w:divBdr>
            <w:top w:val="none" w:sz="0" w:space="0" w:color="auto"/>
            <w:left w:val="none" w:sz="0" w:space="0" w:color="auto"/>
            <w:bottom w:val="none" w:sz="0" w:space="0" w:color="auto"/>
            <w:right w:val="none" w:sz="0" w:space="0" w:color="auto"/>
          </w:divBdr>
        </w:div>
      </w:divsChild>
    </w:div>
    <w:div w:id="285351592">
      <w:marLeft w:val="0"/>
      <w:marRight w:val="0"/>
      <w:marTop w:val="0"/>
      <w:marBottom w:val="0"/>
      <w:divBdr>
        <w:top w:val="none" w:sz="0" w:space="0" w:color="auto"/>
        <w:left w:val="none" w:sz="0" w:space="0" w:color="auto"/>
        <w:bottom w:val="none" w:sz="0" w:space="0" w:color="auto"/>
        <w:right w:val="none" w:sz="0" w:space="0" w:color="auto"/>
      </w:divBdr>
    </w:div>
    <w:div w:id="2853516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169</TotalTime>
  <Pages>16</Pages>
  <Words>5196</Words>
  <Characters>29623</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lili padureanu</cp:lastModifiedBy>
  <cp:revision>12</cp:revision>
  <cp:lastPrinted>2016-12-07T08:14:00Z</cp:lastPrinted>
  <dcterms:created xsi:type="dcterms:W3CDTF">2016-12-07T06:44:00Z</dcterms:created>
  <dcterms:modified xsi:type="dcterms:W3CDTF">2016-12-07T10:21:00Z</dcterms:modified>
</cp:coreProperties>
</file>